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7BE0" w14:textId="77777777" w:rsidR="00F8397C" w:rsidRDefault="00FB6B3D">
      <w:pPr>
        <w:pStyle w:val="Body"/>
        <w:jc w:val="center"/>
      </w:pPr>
      <w:r>
        <w:rPr>
          <w:noProof/>
        </w:rPr>
        <w:drawing>
          <wp:inline distT="0" distB="0" distL="0" distR="0" wp14:anchorId="639E6431" wp14:editId="4E768D48">
            <wp:extent cx="1238250" cy="923925"/>
            <wp:effectExtent l="0" t="0" r="0" b="0"/>
            <wp:docPr id="1073741825" name="officeArt object" descr="print logo Education CMKY.jpg"/>
            <wp:cNvGraphicFramePr/>
            <a:graphic xmlns:a="http://schemas.openxmlformats.org/drawingml/2006/main">
              <a:graphicData uri="http://schemas.openxmlformats.org/drawingml/2006/picture">
                <pic:pic xmlns:pic="http://schemas.openxmlformats.org/drawingml/2006/picture">
                  <pic:nvPicPr>
                    <pic:cNvPr id="1073741825" name="print logo Education CMKY.jpg" descr="print logo Education CMKY.jpg"/>
                    <pic:cNvPicPr>
                      <a:picLocks noChangeAspect="1"/>
                    </pic:cNvPicPr>
                  </pic:nvPicPr>
                  <pic:blipFill>
                    <a:blip r:embed="rId7"/>
                    <a:stretch>
                      <a:fillRect/>
                    </a:stretch>
                  </pic:blipFill>
                  <pic:spPr>
                    <a:xfrm>
                      <a:off x="0" y="0"/>
                      <a:ext cx="1238250" cy="923925"/>
                    </a:xfrm>
                    <a:prstGeom prst="rect">
                      <a:avLst/>
                    </a:prstGeom>
                    <a:ln w="12700" cap="flat">
                      <a:noFill/>
                      <a:miter lim="400000"/>
                    </a:ln>
                    <a:effectLst/>
                  </pic:spPr>
                </pic:pic>
              </a:graphicData>
            </a:graphic>
          </wp:inline>
        </w:drawing>
      </w:r>
    </w:p>
    <w:p w14:paraId="648D14D1" w14:textId="77777777" w:rsidR="00F8397C" w:rsidRDefault="00F8397C">
      <w:pPr>
        <w:pStyle w:val="Body"/>
      </w:pPr>
    </w:p>
    <w:p w14:paraId="13648AF8" w14:textId="77777777" w:rsidR="00F8397C" w:rsidRDefault="00FB6B3D">
      <w:pPr>
        <w:pStyle w:val="Body"/>
        <w:jc w:val="center"/>
        <w:rPr>
          <w:sz w:val="24"/>
          <w:szCs w:val="24"/>
        </w:rPr>
      </w:pPr>
      <w:r>
        <w:rPr>
          <w:sz w:val="24"/>
          <w:szCs w:val="24"/>
          <w:lang w:val="en-US"/>
        </w:rPr>
        <w:t>Web: www.fabianeducation.com</w:t>
      </w:r>
    </w:p>
    <w:p w14:paraId="1333F4EF" w14:textId="77777777" w:rsidR="00F8397C" w:rsidRDefault="00FB6B3D">
      <w:pPr>
        <w:pStyle w:val="Body"/>
        <w:jc w:val="center"/>
        <w:rPr>
          <w:sz w:val="24"/>
          <w:szCs w:val="24"/>
        </w:rPr>
      </w:pPr>
      <w:r>
        <w:rPr>
          <w:sz w:val="24"/>
          <w:szCs w:val="24"/>
          <w:lang w:val="en-US"/>
        </w:rPr>
        <w:t>Twitter: @EduFabians</w:t>
      </w:r>
    </w:p>
    <w:p w14:paraId="4B482813" w14:textId="77777777" w:rsidR="00F8397C" w:rsidRDefault="00FB6B3D">
      <w:pPr>
        <w:pStyle w:val="Body"/>
        <w:rPr>
          <w:sz w:val="24"/>
          <w:szCs w:val="24"/>
        </w:rPr>
      </w:pPr>
      <w:r>
        <w:rPr>
          <w:sz w:val="24"/>
          <w:szCs w:val="24"/>
          <w:lang w:val="en-US"/>
        </w:rPr>
        <w:t xml:space="preserve"> </w:t>
      </w:r>
    </w:p>
    <w:p w14:paraId="2A364409" w14:textId="77777777" w:rsidR="00F8397C" w:rsidRDefault="00F8397C">
      <w:pPr>
        <w:pStyle w:val="Body"/>
        <w:jc w:val="center"/>
        <w:rPr>
          <w:sz w:val="24"/>
          <w:szCs w:val="24"/>
        </w:rPr>
      </w:pPr>
    </w:p>
    <w:p w14:paraId="7EDCCCA8" w14:textId="77777777" w:rsidR="00F8397C" w:rsidRDefault="00F8397C">
      <w:pPr>
        <w:pStyle w:val="Body"/>
        <w:jc w:val="center"/>
        <w:rPr>
          <w:sz w:val="24"/>
          <w:szCs w:val="24"/>
        </w:rPr>
      </w:pPr>
    </w:p>
    <w:p w14:paraId="77A43C7E" w14:textId="4383A916" w:rsidR="00F8397C" w:rsidRDefault="00FB6B3D">
      <w:pPr>
        <w:pStyle w:val="Heading"/>
        <w:jc w:val="center"/>
        <w:rPr>
          <w:rFonts w:hint="default"/>
        </w:rPr>
      </w:pPr>
      <w:r>
        <w:rPr>
          <w:rFonts w:ascii="Helvetica Neue" w:hAnsi="Helvetica Neue"/>
          <w:lang w:val="en-US"/>
        </w:rPr>
        <w:t xml:space="preserve">Fabian Education Policy Group Newsletter </w:t>
      </w:r>
    </w:p>
    <w:p w14:paraId="72B1AA87" w14:textId="23C3B282" w:rsidR="00F8397C" w:rsidRDefault="00FB6B3D">
      <w:pPr>
        <w:pStyle w:val="Heading"/>
        <w:jc w:val="center"/>
        <w:rPr>
          <w:rFonts w:hint="default"/>
        </w:rPr>
      </w:pPr>
      <w:r>
        <w:rPr>
          <w:rFonts w:ascii="Helvetica Neue" w:hAnsi="Helvetica Neue"/>
          <w:lang w:val="en-US"/>
        </w:rPr>
        <w:t xml:space="preserve">Edition </w:t>
      </w:r>
      <w:r w:rsidR="002A6E49">
        <w:rPr>
          <w:rFonts w:ascii="Helvetica Neue" w:hAnsi="Helvetica Neue" w:hint="default"/>
          <w:lang w:val="en-US"/>
        </w:rPr>
        <w:t>3</w:t>
      </w:r>
      <w:r>
        <w:rPr>
          <w:rFonts w:ascii="Helvetica Neue" w:hAnsi="Helvetica Neue"/>
          <w:lang w:val="en-US"/>
        </w:rPr>
        <w:t xml:space="preserve"> </w:t>
      </w:r>
    </w:p>
    <w:p w14:paraId="24E7E785" w14:textId="376AAF9C" w:rsidR="00F8397C" w:rsidRDefault="002A6E49">
      <w:pPr>
        <w:pStyle w:val="Heading"/>
        <w:jc w:val="center"/>
        <w:rPr>
          <w:rFonts w:hint="default"/>
        </w:rPr>
      </w:pPr>
      <w:r>
        <w:rPr>
          <w:rFonts w:ascii="Helvetica Neue" w:hAnsi="Helvetica Neue" w:hint="default"/>
          <w:lang w:val="en-US"/>
        </w:rPr>
        <w:t xml:space="preserve">Summer </w:t>
      </w:r>
      <w:r w:rsidR="00961DF8">
        <w:rPr>
          <w:rFonts w:ascii="Helvetica Neue" w:hAnsi="Helvetica Neue"/>
          <w:lang w:val="en-US"/>
        </w:rPr>
        <w:t>202</w:t>
      </w:r>
      <w:r>
        <w:rPr>
          <w:rFonts w:ascii="Helvetica Neue" w:hAnsi="Helvetica Neue" w:hint="default"/>
          <w:lang w:val="en-US"/>
        </w:rPr>
        <w:t>3</w:t>
      </w:r>
    </w:p>
    <w:p w14:paraId="6FA99123" w14:textId="77777777" w:rsidR="00F8397C" w:rsidRDefault="00F8397C">
      <w:pPr>
        <w:pStyle w:val="Body"/>
        <w:jc w:val="center"/>
        <w:rPr>
          <w:sz w:val="24"/>
          <w:szCs w:val="24"/>
        </w:rPr>
      </w:pPr>
    </w:p>
    <w:p w14:paraId="5731D1EA" w14:textId="77777777" w:rsidR="00F8397C" w:rsidRDefault="00F8397C">
      <w:pPr>
        <w:pStyle w:val="Body"/>
        <w:rPr>
          <w:sz w:val="24"/>
          <w:szCs w:val="24"/>
        </w:rPr>
      </w:pPr>
    </w:p>
    <w:tbl>
      <w:tblPr>
        <w:tblW w:w="963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630"/>
      </w:tblGrid>
      <w:tr w:rsidR="00F8397C" w14:paraId="4916BF53" w14:textId="77777777">
        <w:trPr>
          <w:trHeight w:val="295"/>
          <w:tblHeader/>
          <w:jc w:val="center"/>
        </w:trPr>
        <w:tc>
          <w:tcPr>
            <w:tcW w:w="963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D4EF4EC" w14:textId="77777777" w:rsidR="00F8397C" w:rsidRDefault="00FB6B3D">
            <w:pPr>
              <w:pStyle w:val="Body"/>
              <w:jc w:val="center"/>
            </w:pPr>
            <w:r>
              <w:rPr>
                <w:sz w:val="24"/>
                <w:szCs w:val="24"/>
              </w:rPr>
              <w:t xml:space="preserve">In this newsletter: </w:t>
            </w:r>
          </w:p>
        </w:tc>
      </w:tr>
      <w:tr w:rsidR="00F8397C" w14:paraId="64DD8983" w14:textId="77777777">
        <w:tblPrEx>
          <w:shd w:val="clear" w:color="auto" w:fill="auto"/>
        </w:tblPrEx>
        <w:trPr>
          <w:trHeight w:val="295"/>
          <w:jc w:val="center"/>
        </w:trPr>
        <w:tc>
          <w:tcPr>
            <w:tcW w:w="9630"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B6B8D5" w14:textId="2B46BE0C" w:rsidR="00F8397C" w:rsidRDefault="00FB6B3D">
            <w:pPr>
              <w:pStyle w:val="Body"/>
            </w:pPr>
            <w:r>
              <w:rPr>
                <w:sz w:val="24"/>
                <w:szCs w:val="24"/>
              </w:rPr>
              <w:t xml:space="preserve">1. </w:t>
            </w:r>
            <w:r w:rsidR="002A6E49">
              <w:rPr>
                <w:sz w:val="24"/>
                <w:szCs w:val="24"/>
              </w:rPr>
              <w:t xml:space="preserve">Spring/Summer </w:t>
            </w:r>
            <w:r>
              <w:rPr>
                <w:sz w:val="24"/>
                <w:szCs w:val="24"/>
              </w:rPr>
              <w:t xml:space="preserve"> 202</w:t>
            </w:r>
            <w:r w:rsidR="002A6E49">
              <w:rPr>
                <w:sz w:val="24"/>
                <w:szCs w:val="24"/>
              </w:rPr>
              <w:t>3</w:t>
            </w:r>
            <w:r>
              <w:rPr>
                <w:sz w:val="24"/>
                <w:szCs w:val="24"/>
              </w:rPr>
              <w:t xml:space="preserve"> round-up</w:t>
            </w:r>
          </w:p>
        </w:tc>
      </w:tr>
      <w:tr w:rsidR="00F8397C" w14:paraId="3F588C99" w14:textId="77777777">
        <w:tblPrEx>
          <w:shd w:val="clear" w:color="auto" w:fill="auto"/>
        </w:tblPrEx>
        <w:trPr>
          <w:trHeight w:val="295"/>
          <w:jc w:val="center"/>
        </w:trPr>
        <w:tc>
          <w:tcPr>
            <w:tcW w:w="963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F14108" w14:textId="7C3C4C0B" w:rsidR="00F8397C" w:rsidRDefault="00FB6B3D">
            <w:pPr>
              <w:pStyle w:val="Body"/>
            </w:pPr>
            <w:r>
              <w:rPr>
                <w:sz w:val="24"/>
                <w:szCs w:val="24"/>
              </w:rPr>
              <w:t xml:space="preserve">2. </w:t>
            </w:r>
            <w:r w:rsidR="002A6E49">
              <w:rPr>
                <w:sz w:val="24"/>
                <w:szCs w:val="24"/>
              </w:rPr>
              <w:t xml:space="preserve">The rest of </w:t>
            </w:r>
            <w:r>
              <w:rPr>
                <w:sz w:val="24"/>
                <w:szCs w:val="24"/>
              </w:rPr>
              <w:t>2023 dates for your diary</w:t>
            </w:r>
            <w:r w:rsidR="009558C1">
              <w:rPr>
                <w:sz w:val="24"/>
                <w:szCs w:val="24"/>
              </w:rPr>
              <w:t xml:space="preserve"> and key speakers at our Monday meetings.</w:t>
            </w:r>
          </w:p>
        </w:tc>
      </w:tr>
      <w:tr w:rsidR="00F8397C" w14:paraId="5745EF5F" w14:textId="77777777">
        <w:tblPrEx>
          <w:shd w:val="clear" w:color="auto" w:fill="auto"/>
        </w:tblPrEx>
        <w:trPr>
          <w:trHeight w:val="295"/>
          <w:jc w:val="center"/>
        </w:trPr>
        <w:tc>
          <w:tcPr>
            <w:tcW w:w="96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16A85E" w14:textId="6016AE12" w:rsidR="00F8397C" w:rsidRDefault="00FB6B3D">
            <w:pPr>
              <w:pStyle w:val="Body"/>
            </w:pPr>
            <w:r>
              <w:rPr>
                <w:sz w:val="24"/>
                <w:szCs w:val="24"/>
              </w:rPr>
              <w:t xml:space="preserve">3. </w:t>
            </w:r>
            <w:r w:rsidR="002A6E49">
              <w:rPr>
                <w:sz w:val="24"/>
                <w:szCs w:val="24"/>
              </w:rPr>
              <w:t>T</w:t>
            </w:r>
            <w:r w:rsidR="009558C1">
              <w:rPr>
                <w:sz w:val="24"/>
                <w:szCs w:val="24"/>
              </w:rPr>
              <w:t>he Technology/AI House Of Commons event in November</w:t>
            </w:r>
          </w:p>
        </w:tc>
      </w:tr>
      <w:tr w:rsidR="00F8397C" w14:paraId="70FB7A17" w14:textId="77777777">
        <w:tblPrEx>
          <w:shd w:val="clear" w:color="auto" w:fill="auto"/>
        </w:tblPrEx>
        <w:trPr>
          <w:trHeight w:val="295"/>
          <w:jc w:val="center"/>
        </w:trPr>
        <w:tc>
          <w:tcPr>
            <w:tcW w:w="963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FCE575" w14:textId="797869F4" w:rsidR="00F8397C" w:rsidRDefault="00FB6B3D">
            <w:pPr>
              <w:pStyle w:val="Body"/>
            </w:pPr>
            <w:r>
              <w:rPr>
                <w:sz w:val="24"/>
                <w:szCs w:val="24"/>
              </w:rPr>
              <w:t xml:space="preserve">4. </w:t>
            </w:r>
            <w:r w:rsidR="009558C1">
              <w:rPr>
                <w:sz w:val="24"/>
                <w:szCs w:val="24"/>
              </w:rPr>
              <w:t>The Online ‘Open School’ Event in early 2024.</w:t>
            </w:r>
          </w:p>
        </w:tc>
      </w:tr>
      <w:tr w:rsidR="00F8397C" w14:paraId="4319CFE4" w14:textId="77777777">
        <w:tblPrEx>
          <w:shd w:val="clear" w:color="auto" w:fill="auto"/>
        </w:tblPrEx>
        <w:trPr>
          <w:trHeight w:val="295"/>
          <w:jc w:val="center"/>
        </w:trPr>
        <w:tc>
          <w:tcPr>
            <w:tcW w:w="96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87B438" w14:textId="40669DEE" w:rsidR="00F8397C" w:rsidRPr="009558C1" w:rsidRDefault="009558C1">
            <w:pPr>
              <w:pStyle w:val="Body"/>
              <w:rPr>
                <w:sz w:val="24"/>
                <w:szCs w:val="24"/>
              </w:rPr>
            </w:pPr>
            <w:r w:rsidRPr="009558C1">
              <w:rPr>
                <w:sz w:val="24"/>
                <w:szCs w:val="24"/>
              </w:rPr>
              <w:t>5</w:t>
            </w:r>
            <w:r>
              <w:rPr>
                <w:sz w:val="24"/>
                <w:szCs w:val="24"/>
              </w:rPr>
              <w:t>. The FEPG Submissions to the Labour party policy forum.</w:t>
            </w:r>
          </w:p>
        </w:tc>
      </w:tr>
      <w:tr w:rsidR="00F8397C" w14:paraId="218DC7F4" w14:textId="77777777">
        <w:tblPrEx>
          <w:shd w:val="clear" w:color="auto" w:fill="auto"/>
        </w:tblPrEx>
        <w:trPr>
          <w:trHeight w:val="295"/>
          <w:jc w:val="center"/>
        </w:trPr>
        <w:tc>
          <w:tcPr>
            <w:tcW w:w="963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04927EE" w14:textId="77777777" w:rsidR="00F8397C" w:rsidRDefault="00FB6B3D">
            <w:pPr>
              <w:pStyle w:val="Body"/>
            </w:pPr>
            <w:r>
              <w:rPr>
                <w:sz w:val="24"/>
                <w:szCs w:val="24"/>
              </w:rPr>
              <w:t xml:space="preserve">6.What's new on our blog, at the website, and on our social media pages. </w:t>
            </w:r>
          </w:p>
        </w:tc>
      </w:tr>
    </w:tbl>
    <w:p w14:paraId="4C701F5C" w14:textId="77777777" w:rsidR="00F8397C" w:rsidRDefault="00F8397C" w:rsidP="004A3826">
      <w:pPr>
        <w:pStyle w:val="Body"/>
        <w:rPr>
          <w:sz w:val="24"/>
          <w:szCs w:val="24"/>
        </w:rPr>
      </w:pPr>
    </w:p>
    <w:p w14:paraId="046FE2D1" w14:textId="77777777" w:rsidR="00F8397C" w:rsidRDefault="00F8397C">
      <w:pPr>
        <w:pStyle w:val="Body"/>
        <w:jc w:val="center"/>
        <w:rPr>
          <w:sz w:val="24"/>
          <w:szCs w:val="24"/>
        </w:rPr>
      </w:pPr>
    </w:p>
    <w:p w14:paraId="535D2FF6" w14:textId="77777777" w:rsidR="00F8397C" w:rsidRDefault="00FB6B3D">
      <w:pPr>
        <w:pStyle w:val="Heading"/>
        <w:jc w:val="center"/>
        <w:rPr>
          <w:rFonts w:hint="default"/>
        </w:rPr>
      </w:pPr>
      <w:r>
        <w:rPr>
          <w:rFonts w:ascii="Helvetica Neue" w:hAnsi="Helvetica Neue"/>
          <w:lang w:val="en-US"/>
        </w:rPr>
        <w:t>WELCOME</w:t>
      </w:r>
      <w:r>
        <w:rPr>
          <w:rFonts w:ascii="Helvetica Neue" w:hAnsi="Helvetica Neue" w:hint="default"/>
          <w:lang w:val="en-US"/>
        </w:rPr>
        <w:t>…</w:t>
      </w:r>
    </w:p>
    <w:p w14:paraId="3905C782" w14:textId="77777777" w:rsidR="00F8397C" w:rsidRDefault="00F8397C">
      <w:pPr>
        <w:pStyle w:val="Body"/>
        <w:rPr>
          <w:sz w:val="24"/>
          <w:szCs w:val="24"/>
        </w:rPr>
      </w:pPr>
    </w:p>
    <w:p w14:paraId="2DC3A995" w14:textId="6297A7A7" w:rsidR="00F8397C" w:rsidRDefault="00FB6B3D">
      <w:pPr>
        <w:pStyle w:val="Body"/>
        <w:rPr>
          <w:sz w:val="24"/>
          <w:szCs w:val="24"/>
        </w:rPr>
      </w:pPr>
      <w:r>
        <w:rPr>
          <w:sz w:val="24"/>
          <w:szCs w:val="24"/>
          <w:lang w:val="en-US"/>
        </w:rPr>
        <w:t>…</w:t>
      </w:r>
      <w:r w:rsidR="009558C1">
        <w:rPr>
          <w:sz w:val="24"/>
          <w:szCs w:val="24"/>
          <w:lang w:val="en-US"/>
        </w:rPr>
        <w:t>C</w:t>
      </w:r>
      <w:r>
        <w:rPr>
          <w:sz w:val="24"/>
          <w:szCs w:val="24"/>
          <w:lang w:val="en-US"/>
        </w:rPr>
        <w:t xml:space="preserve">olleagues old and new to this </w:t>
      </w:r>
      <w:r w:rsidR="009558C1">
        <w:rPr>
          <w:sz w:val="24"/>
          <w:szCs w:val="24"/>
          <w:lang w:val="en-US"/>
        </w:rPr>
        <w:t xml:space="preserve">Summer 2023 </w:t>
      </w:r>
      <w:r>
        <w:rPr>
          <w:sz w:val="24"/>
          <w:szCs w:val="24"/>
          <w:lang w:val="en-US"/>
        </w:rPr>
        <w:t xml:space="preserve">Fabian Education Policy Group newsletter. Edition </w:t>
      </w:r>
      <w:r w:rsidR="009558C1">
        <w:rPr>
          <w:sz w:val="24"/>
          <w:szCs w:val="24"/>
          <w:lang w:val="en-US"/>
        </w:rPr>
        <w:t xml:space="preserve">3 </w:t>
      </w:r>
      <w:r>
        <w:rPr>
          <w:sz w:val="24"/>
          <w:szCs w:val="24"/>
          <w:lang w:val="en-US"/>
        </w:rPr>
        <w:t xml:space="preserve">gathers together news and notices that you may find useful. </w:t>
      </w:r>
    </w:p>
    <w:p w14:paraId="464D8D6C" w14:textId="77777777" w:rsidR="00F8397C" w:rsidRDefault="00F8397C">
      <w:pPr>
        <w:pStyle w:val="Body"/>
        <w:rPr>
          <w:sz w:val="24"/>
          <w:szCs w:val="24"/>
        </w:rPr>
      </w:pPr>
    </w:p>
    <w:p w14:paraId="28374F56" w14:textId="7A28C89D" w:rsidR="00F8397C" w:rsidRDefault="00FB6B3D">
      <w:pPr>
        <w:pStyle w:val="Body"/>
        <w:rPr>
          <w:sz w:val="24"/>
          <w:szCs w:val="24"/>
        </w:rPr>
      </w:pPr>
      <w:r>
        <w:rPr>
          <w:sz w:val="24"/>
          <w:szCs w:val="24"/>
          <w:lang w:val="en-US"/>
        </w:rPr>
        <w:t xml:space="preserve">As well as our round up of recent activities, the 'dates for your diary' section gives a </w:t>
      </w:r>
      <w:proofErr w:type="spellStart"/>
      <w:r>
        <w:rPr>
          <w:sz w:val="24"/>
          <w:szCs w:val="24"/>
          <w:lang w:val="en-US"/>
        </w:rPr>
        <w:t>flavour</w:t>
      </w:r>
      <w:proofErr w:type="spellEnd"/>
      <w:r>
        <w:rPr>
          <w:sz w:val="24"/>
          <w:szCs w:val="24"/>
          <w:lang w:val="en-US"/>
        </w:rPr>
        <w:t xml:space="preserve"> of what’s coming up in </w:t>
      </w:r>
      <w:r w:rsidR="009558C1">
        <w:rPr>
          <w:sz w:val="24"/>
          <w:szCs w:val="24"/>
          <w:lang w:val="en-US"/>
        </w:rPr>
        <w:t xml:space="preserve">the rest of </w:t>
      </w:r>
      <w:r>
        <w:rPr>
          <w:sz w:val="24"/>
          <w:szCs w:val="24"/>
          <w:lang w:val="en-US"/>
        </w:rPr>
        <w:t>2023</w:t>
      </w:r>
      <w:r w:rsidR="009558C1">
        <w:rPr>
          <w:sz w:val="24"/>
          <w:szCs w:val="24"/>
          <w:lang w:val="en-US"/>
        </w:rPr>
        <w:t xml:space="preserve"> and early 2024.</w:t>
      </w:r>
    </w:p>
    <w:p w14:paraId="6CEB6DAE" w14:textId="77777777" w:rsidR="00F8397C" w:rsidRDefault="00F8397C">
      <w:pPr>
        <w:pStyle w:val="Body"/>
        <w:rPr>
          <w:sz w:val="24"/>
          <w:szCs w:val="24"/>
        </w:rPr>
      </w:pPr>
    </w:p>
    <w:p w14:paraId="1EDBAB71" w14:textId="09A526D9" w:rsidR="00F8397C" w:rsidRDefault="00FB6B3D">
      <w:pPr>
        <w:pStyle w:val="Body"/>
        <w:rPr>
          <w:sz w:val="24"/>
          <w:szCs w:val="24"/>
          <w:lang w:val="en-US"/>
        </w:rPr>
      </w:pPr>
      <w:r>
        <w:rPr>
          <w:sz w:val="24"/>
          <w:szCs w:val="24"/>
          <w:lang w:val="en-US"/>
        </w:rPr>
        <w:t xml:space="preserve">This newsletter also contains our regular reminders about how you can share your ideas- whether it's writing a short essay or a blog piece, or producing something longer, we want to hear from you and can provide a platform for your work. </w:t>
      </w:r>
    </w:p>
    <w:p w14:paraId="0D1E38E3" w14:textId="77777777" w:rsidR="009558C1" w:rsidRDefault="009558C1">
      <w:pPr>
        <w:pStyle w:val="Body"/>
        <w:rPr>
          <w:sz w:val="24"/>
          <w:szCs w:val="24"/>
          <w:lang w:val="en-US"/>
        </w:rPr>
      </w:pPr>
    </w:p>
    <w:p w14:paraId="513F8160" w14:textId="03121882" w:rsidR="009558C1" w:rsidRDefault="009558C1">
      <w:pPr>
        <w:pStyle w:val="Body"/>
        <w:rPr>
          <w:sz w:val="24"/>
          <w:szCs w:val="24"/>
        </w:rPr>
      </w:pPr>
      <w:r>
        <w:rPr>
          <w:sz w:val="24"/>
          <w:szCs w:val="24"/>
          <w:lang w:val="en-US"/>
        </w:rPr>
        <w:t>Here’s hoping you are having a good summer and finding the best weather!</w:t>
      </w:r>
    </w:p>
    <w:p w14:paraId="6C4CD202" w14:textId="77777777" w:rsidR="00F8397C" w:rsidRDefault="00F8397C">
      <w:pPr>
        <w:pStyle w:val="Body"/>
        <w:rPr>
          <w:sz w:val="24"/>
          <w:szCs w:val="24"/>
        </w:rPr>
      </w:pPr>
    </w:p>
    <w:p w14:paraId="16BE2797" w14:textId="77777777" w:rsidR="00F8397C" w:rsidRDefault="00FB6B3D">
      <w:pPr>
        <w:pStyle w:val="Body"/>
        <w:jc w:val="center"/>
        <w:rPr>
          <w:sz w:val="24"/>
          <w:szCs w:val="24"/>
        </w:rPr>
      </w:pPr>
      <w:r>
        <w:rPr>
          <w:sz w:val="24"/>
          <w:szCs w:val="24"/>
          <w:lang w:val="en-US"/>
        </w:rPr>
        <w:t xml:space="preserve">The FEPG </w:t>
      </w:r>
      <w:proofErr w:type="spellStart"/>
      <w:r>
        <w:rPr>
          <w:sz w:val="24"/>
          <w:szCs w:val="24"/>
          <w:lang w:val="en-US"/>
        </w:rPr>
        <w:t>organising</w:t>
      </w:r>
      <w:proofErr w:type="spellEnd"/>
      <w:r>
        <w:rPr>
          <w:sz w:val="24"/>
          <w:szCs w:val="24"/>
          <w:lang w:val="en-US"/>
        </w:rPr>
        <w:t xml:space="preserve"> committee. </w:t>
      </w:r>
    </w:p>
    <w:p w14:paraId="180187E0" w14:textId="77777777" w:rsidR="00F8397C" w:rsidRDefault="00F8397C">
      <w:pPr>
        <w:pStyle w:val="Body"/>
        <w:rPr>
          <w:sz w:val="24"/>
          <w:szCs w:val="24"/>
        </w:rPr>
      </w:pPr>
    </w:p>
    <w:p w14:paraId="0DC662D0" w14:textId="77777777" w:rsidR="00F8397C" w:rsidRDefault="00F8397C">
      <w:pPr>
        <w:pStyle w:val="Body"/>
        <w:rPr>
          <w:sz w:val="24"/>
          <w:szCs w:val="24"/>
        </w:rPr>
      </w:pPr>
    </w:p>
    <w:p w14:paraId="0EC96F27" w14:textId="77777777" w:rsidR="00F8397C" w:rsidRDefault="00F8397C">
      <w:pPr>
        <w:pStyle w:val="Body"/>
        <w:rPr>
          <w:sz w:val="24"/>
          <w:szCs w:val="24"/>
        </w:rPr>
      </w:pPr>
    </w:p>
    <w:p w14:paraId="60B9D760" w14:textId="6188E66B" w:rsidR="00F8397C" w:rsidRDefault="00FB6B3D">
      <w:pPr>
        <w:pStyle w:val="Heading"/>
        <w:jc w:val="center"/>
        <w:rPr>
          <w:rFonts w:hint="default"/>
        </w:rPr>
      </w:pPr>
      <w:r>
        <w:rPr>
          <w:rFonts w:ascii="Helvetica Neue" w:hAnsi="Helvetica Neue"/>
          <w:lang w:val="en-US"/>
        </w:rPr>
        <w:t xml:space="preserve">1. </w:t>
      </w:r>
      <w:r w:rsidR="009558C1">
        <w:rPr>
          <w:rFonts w:ascii="Helvetica Neue" w:hAnsi="Helvetica Neue" w:hint="default"/>
          <w:lang w:val="en-US"/>
        </w:rPr>
        <w:t>Spring and Summer</w:t>
      </w:r>
      <w:r>
        <w:rPr>
          <w:rFonts w:ascii="Helvetica Neue" w:hAnsi="Helvetica Neue"/>
          <w:lang w:val="en-US"/>
        </w:rPr>
        <w:t xml:space="preserve"> 202</w:t>
      </w:r>
      <w:r w:rsidR="009558C1">
        <w:rPr>
          <w:rFonts w:ascii="Helvetica Neue" w:hAnsi="Helvetica Neue" w:hint="default"/>
          <w:lang w:val="en-US"/>
        </w:rPr>
        <w:t>3</w:t>
      </w:r>
      <w:r>
        <w:rPr>
          <w:rFonts w:ascii="Helvetica Neue" w:hAnsi="Helvetica Neue"/>
          <w:lang w:val="en-US"/>
        </w:rPr>
        <w:t xml:space="preserve"> round up</w:t>
      </w:r>
    </w:p>
    <w:p w14:paraId="54885E28" w14:textId="77777777" w:rsidR="00F8397C" w:rsidRDefault="00F8397C">
      <w:pPr>
        <w:pStyle w:val="Body"/>
        <w:rPr>
          <w:sz w:val="24"/>
          <w:szCs w:val="24"/>
        </w:rPr>
      </w:pPr>
    </w:p>
    <w:p w14:paraId="0E910E09" w14:textId="234B090F" w:rsidR="00F8397C" w:rsidRDefault="00FB6B3D">
      <w:pPr>
        <w:pStyle w:val="Body"/>
        <w:rPr>
          <w:sz w:val="24"/>
          <w:szCs w:val="24"/>
        </w:rPr>
      </w:pPr>
      <w:r>
        <w:rPr>
          <w:sz w:val="24"/>
          <w:szCs w:val="24"/>
          <w:lang w:val="en-US"/>
        </w:rPr>
        <w:lastRenderedPageBreak/>
        <w:t>We held Zoom meetings in</w:t>
      </w:r>
      <w:r w:rsidR="009558C1">
        <w:rPr>
          <w:sz w:val="24"/>
          <w:szCs w:val="24"/>
          <w:lang w:val="en-US"/>
        </w:rPr>
        <w:t xml:space="preserve"> January, February, March, April and June</w:t>
      </w:r>
      <w:r>
        <w:rPr>
          <w:sz w:val="24"/>
          <w:szCs w:val="24"/>
          <w:lang w:val="en-US"/>
        </w:rPr>
        <w:t xml:space="preserve">. </w:t>
      </w:r>
    </w:p>
    <w:p w14:paraId="6DD41927" w14:textId="77777777" w:rsidR="00F8397C" w:rsidRDefault="00F8397C">
      <w:pPr>
        <w:pStyle w:val="Body"/>
        <w:rPr>
          <w:sz w:val="24"/>
          <w:szCs w:val="24"/>
        </w:rPr>
      </w:pPr>
    </w:p>
    <w:p w14:paraId="3A2D8B33" w14:textId="64BA3A0A" w:rsidR="000F0C86" w:rsidRDefault="009558C1">
      <w:pPr>
        <w:pStyle w:val="Body"/>
        <w:rPr>
          <w:sz w:val="24"/>
          <w:szCs w:val="24"/>
          <w:lang w:val="en-US"/>
        </w:rPr>
      </w:pPr>
      <w:r>
        <w:rPr>
          <w:sz w:val="24"/>
          <w:szCs w:val="24"/>
          <w:lang w:val="en-US"/>
        </w:rPr>
        <w:t xml:space="preserve">All meetings featured guest speakers. </w:t>
      </w:r>
      <w:r w:rsidR="006101D1">
        <w:rPr>
          <w:sz w:val="24"/>
          <w:szCs w:val="24"/>
          <w:lang w:val="en-US"/>
        </w:rPr>
        <w:t>In January</w:t>
      </w:r>
      <w:r w:rsidR="0057579B">
        <w:rPr>
          <w:color w:val="auto"/>
          <w:sz w:val="24"/>
          <w:szCs w:val="24"/>
          <w:lang w:val="en-US"/>
        </w:rPr>
        <w:t>,</w:t>
      </w:r>
      <w:r w:rsidR="006101D1">
        <w:rPr>
          <w:sz w:val="24"/>
          <w:szCs w:val="24"/>
          <w:lang w:val="en-US"/>
        </w:rPr>
        <w:t xml:space="preserve"> colleagues Brian Lighthill and Deborah Outhwaite talked about their recent visit to the  progressive XP School in Doncaster.</w:t>
      </w:r>
    </w:p>
    <w:p w14:paraId="7CCD45E6" w14:textId="77777777" w:rsidR="000F0C86" w:rsidRDefault="000F0C86">
      <w:pPr>
        <w:pStyle w:val="Body"/>
        <w:rPr>
          <w:sz w:val="24"/>
          <w:szCs w:val="24"/>
          <w:lang w:val="en-US"/>
        </w:rPr>
      </w:pPr>
    </w:p>
    <w:p w14:paraId="084B9BC6" w14:textId="1044215A" w:rsidR="000F0C86" w:rsidRDefault="006101D1">
      <w:pPr>
        <w:pStyle w:val="Body"/>
        <w:rPr>
          <w:sz w:val="24"/>
          <w:szCs w:val="24"/>
          <w:lang w:val="en-US"/>
        </w:rPr>
      </w:pPr>
      <w:r>
        <w:rPr>
          <w:sz w:val="24"/>
          <w:szCs w:val="24"/>
          <w:lang w:val="en-US"/>
        </w:rPr>
        <w:t xml:space="preserve"> </w:t>
      </w:r>
      <w:r w:rsidR="009558C1">
        <w:rPr>
          <w:sz w:val="24"/>
          <w:szCs w:val="24"/>
          <w:lang w:val="en-US"/>
        </w:rPr>
        <w:t>In</w:t>
      </w:r>
      <w:r>
        <w:rPr>
          <w:sz w:val="24"/>
          <w:szCs w:val="24"/>
          <w:lang w:val="en-US"/>
        </w:rPr>
        <w:t xml:space="preserve"> </w:t>
      </w:r>
      <w:r w:rsidR="0022232E">
        <w:rPr>
          <w:sz w:val="24"/>
          <w:szCs w:val="24"/>
          <w:lang w:val="en-US"/>
        </w:rPr>
        <w:t>February, Stephen</w:t>
      </w:r>
      <w:r w:rsidR="009558C1">
        <w:rPr>
          <w:sz w:val="24"/>
          <w:szCs w:val="24"/>
          <w:lang w:val="en-US"/>
        </w:rPr>
        <w:t xml:space="preserve"> Morgan</w:t>
      </w:r>
      <w:r w:rsidR="0057579B">
        <w:rPr>
          <w:color w:val="auto"/>
          <w:sz w:val="24"/>
          <w:szCs w:val="24"/>
          <w:lang w:val="en-US"/>
        </w:rPr>
        <w:t>,</w:t>
      </w:r>
      <w:r w:rsidR="009558C1">
        <w:rPr>
          <w:sz w:val="24"/>
          <w:szCs w:val="24"/>
          <w:lang w:val="en-US"/>
        </w:rPr>
        <w:t xml:space="preserve"> Shadow Minister of State for Education</w:t>
      </w:r>
      <w:r w:rsidR="0057579B">
        <w:rPr>
          <w:color w:val="auto"/>
          <w:sz w:val="24"/>
          <w:szCs w:val="24"/>
          <w:lang w:val="en-US"/>
        </w:rPr>
        <w:t>,</w:t>
      </w:r>
      <w:r w:rsidR="009558C1">
        <w:rPr>
          <w:sz w:val="24"/>
          <w:szCs w:val="24"/>
          <w:lang w:val="en-US"/>
        </w:rPr>
        <w:t xml:space="preserve"> joined us, to talk about </w:t>
      </w:r>
      <w:proofErr w:type="spellStart"/>
      <w:r w:rsidR="009558C1">
        <w:rPr>
          <w:sz w:val="24"/>
          <w:szCs w:val="24"/>
          <w:lang w:val="en-US"/>
        </w:rPr>
        <w:t>Labour’s</w:t>
      </w:r>
      <w:proofErr w:type="spellEnd"/>
      <w:r w:rsidR="009558C1">
        <w:rPr>
          <w:sz w:val="24"/>
          <w:szCs w:val="24"/>
          <w:lang w:val="en-US"/>
        </w:rPr>
        <w:t xml:space="preserve"> plans and potential offer at the next election. </w:t>
      </w:r>
    </w:p>
    <w:p w14:paraId="401B5E49" w14:textId="77777777" w:rsidR="000F0C86" w:rsidRDefault="000F0C86">
      <w:pPr>
        <w:pStyle w:val="Body"/>
        <w:rPr>
          <w:sz w:val="24"/>
          <w:szCs w:val="24"/>
          <w:lang w:val="en-US"/>
        </w:rPr>
      </w:pPr>
    </w:p>
    <w:p w14:paraId="27306480" w14:textId="729B9AA0" w:rsidR="000F0C86" w:rsidRDefault="009558C1">
      <w:pPr>
        <w:pStyle w:val="Body"/>
        <w:rPr>
          <w:sz w:val="24"/>
          <w:szCs w:val="24"/>
          <w:lang w:val="en-US"/>
        </w:rPr>
      </w:pPr>
      <w:r>
        <w:rPr>
          <w:sz w:val="24"/>
          <w:szCs w:val="24"/>
          <w:lang w:val="en-US"/>
        </w:rPr>
        <w:t xml:space="preserve">In </w:t>
      </w:r>
      <w:r w:rsidR="006101D1">
        <w:rPr>
          <w:sz w:val="24"/>
          <w:szCs w:val="24"/>
          <w:lang w:val="en-US"/>
        </w:rPr>
        <w:t>March</w:t>
      </w:r>
      <w:r w:rsidR="0057579B">
        <w:rPr>
          <w:color w:val="auto"/>
          <w:sz w:val="24"/>
          <w:szCs w:val="24"/>
          <w:lang w:val="en-US"/>
        </w:rPr>
        <w:t>,</w:t>
      </w:r>
      <w:r w:rsidR="006101D1">
        <w:rPr>
          <w:sz w:val="24"/>
          <w:szCs w:val="24"/>
          <w:lang w:val="en-US"/>
        </w:rPr>
        <w:t xml:space="preserve"> James Mannion</w:t>
      </w:r>
      <w:r w:rsidR="0057579B">
        <w:rPr>
          <w:sz w:val="24"/>
          <w:szCs w:val="24"/>
          <w:lang w:val="en-US"/>
        </w:rPr>
        <w:t>,</w:t>
      </w:r>
      <w:r w:rsidR="006101D1">
        <w:rPr>
          <w:sz w:val="24"/>
          <w:szCs w:val="24"/>
          <w:lang w:val="en-US"/>
        </w:rPr>
        <w:t xml:space="preserve"> of Rethinking Education presented a series of ideas regarding improving education at a system level, </w:t>
      </w:r>
      <w:r w:rsidR="0022232E">
        <w:rPr>
          <w:sz w:val="24"/>
          <w:szCs w:val="24"/>
          <w:lang w:val="en-US"/>
        </w:rPr>
        <w:t xml:space="preserve">and helping schools get even better at what they do. </w:t>
      </w:r>
    </w:p>
    <w:p w14:paraId="4EF0A79C" w14:textId="77777777" w:rsidR="000F0C86" w:rsidRDefault="000F0C86">
      <w:pPr>
        <w:pStyle w:val="Body"/>
        <w:rPr>
          <w:sz w:val="24"/>
          <w:szCs w:val="24"/>
          <w:lang w:val="en-US"/>
        </w:rPr>
      </w:pPr>
    </w:p>
    <w:p w14:paraId="7CD5DB9C" w14:textId="2735A395" w:rsidR="00F8397C" w:rsidRDefault="0022232E">
      <w:pPr>
        <w:pStyle w:val="Body"/>
        <w:rPr>
          <w:sz w:val="24"/>
          <w:szCs w:val="24"/>
          <w:lang w:val="en-US"/>
        </w:rPr>
      </w:pPr>
      <w:r>
        <w:rPr>
          <w:sz w:val="24"/>
          <w:szCs w:val="24"/>
          <w:lang w:val="en-US"/>
        </w:rPr>
        <w:t xml:space="preserve">In </w:t>
      </w:r>
      <w:r w:rsidRPr="0057579B">
        <w:rPr>
          <w:color w:val="auto"/>
          <w:sz w:val="24"/>
          <w:szCs w:val="24"/>
          <w:lang w:val="en-US"/>
        </w:rPr>
        <w:t>April</w:t>
      </w:r>
      <w:r w:rsidR="0057579B">
        <w:rPr>
          <w:color w:val="auto"/>
          <w:sz w:val="24"/>
          <w:szCs w:val="24"/>
          <w:lang w:val="en-US"/>
        </w:rPr>
        <w:t xml:space="preserve">, </w:t>
      </w:r>
      <w:r w:rsidR="0057579B" w:rsidRPr="0057579B">
        <w:rPr>
          <w:color w:val="auto"/>
          <w:sz w:val="24"/>
          <w:szCs w:val="24"/>
          <w:lang w:val="en-US"/>
        </w:rPr>
        <w:t>Ch</w:t>
      </w:r>
      <w:r w:rsidRPr="0057579B">
        <w:rPr>
          <w:color w:val="auto"/>
          <w:sz w:val="24"/>
          <w:szCs w:val="24"/>
          <w:lang w:val="en-US"/>
        </w:rPr>
        <w:t>ris</w:t>
      </w:r>
      <w:r>
        <w:rPr>
          <w:sz w:val="24"/>
          <w:szCs w:val="24"/>
          <w:lang w:val="en-US"/>
        </w:rPr>
        <w:t xml:space="preserve"> Bagley discussed  his </w:t>
      </w:r>
      <w:r w:rsidR="00085632">
        <w:rPr>
          <w:sz w:val="24"/>
          <w:szCs w:val="24"/>
          <w:lang w:val="en-US"/>
        </w:rPr>
        <w:t>‘</w:t>
      </w:r>
      <w:r>
        <w:rPr>
          <w:sz w:val="24"/>
          <w:szCs w:val="24"/>
          <w:lang w:val="en-US"/>
        </w:rPr>
        <w:t xml:space="preserve">States of </w:t>
      </w:r>
      <w:r w:rsidR="00085632">
        <w:rPr>
          <w:sz w:val="24"/>
          <w:szCs w:val="24"/>
          <w:lang w:val="en-US"/>
        </w:rPr>
        <w:t>M</w:t>
      </w:r>
      <w:r>
        <w:rPr>
          <w:sz w:val="24"/>
          <w:szCs w:val="24"/>
          <w:lang w:val="en-US"/>
        </w:rPr>
        <w:t>ind research</w:t>
      </w:r>
      <w:r w:rsidR="0057579B">
        <w:rPr>
          <w:sz w:val="24"/>
          <w:szCs w:val="24"/>
          <w:lang w:val="en-US"/>
        </w:rPr>
        <w:t>’</w:t>
      </w:r>
      <w:r>
        <w:rPr>
          <w:sz w:val="24"/>
          <w:szCs w:val="24"/>
          <w:lang w:val="en-US"/>
        </w:rPr>
        <w:t xml:space="preserve">  and the ‘Breaking the Silence’ Project where students created data sets regarding the impact of current </w:t>
      </w:r>
      <w:r w:rsidR="0057579B">
        <w:rPr>
          <w:sz w:val="24"/>
          <w:szCs w:val="24"/>
          <w:lang w:val="en-US"/>
        </w:rPr>
        <w:t xml:space="preserve">Ofsted </w:t>
      </w:r>
      <w:r>
        <w:rPr>
          <w:sz w:val="24"/>
          <w:szCs w:val="24"/>
          <w:lang w:val="en-US"/>
        </w:rPr>
        <w:t xml:space="preserve">Inspections and possible new accountability models. </w:t>
      </w:r>
    </w:p>
    <w:p w14:paraId="31EDF0FB" w14:textId="77777777" w:rsidR="0022232E" w:rsidRDefault="0022232E">
      <w:pPr>
        <w:pStyle w:val="Body"/>
        <w:rPr>
          <w:sz w:val="24"/>
          <w:szCs w:val="24"/>
          <w:lang w:val="en-US"/>
        </w:rPr>
      </w:pPr>
    </w:p>
    <w:p w14:paraId="6875DE32" w14:textId="27847F8D" w:rsidR="0022232E" w:rsidRDefault="0022232E">
      <w:pPr>
        <w:pStyle w:val="Body"/>
        <w:rPr>
          <w:sz w:val="24"/>
          <w:szCs w:val="24"/>
          <w:lang w:val="en-US"/>
        </w:rPr>
      </w:pPr>
      <w:r>
        <w:rPr>
          <w:sz w:val="24"/>
          <w:szCs w:val="24"/>
          <w:lang w:val="en-US"/>
        </w:rPr>
        <w:t>In May</w:t>
      </w:r>
      <w:r w:rsidR="0057579B">
        <w:rPr>
          <w:color w:val="FF0000"/>
          <w:sz w:val="24"/>
          <w:szCs w:val="24"/>
          <w:lang w:val="en-US"/>
        </w:rPr>
        <w:t>,</w:t>
      </w:r>
      <w:r>
        <w:rPr>
          <w:sz w:val="24"/>
          <w:szCs w:val="24"/>
          <w:lang w:val="en-US"/>
        </w:rPr>
        <w:t xml:space="preserve"> </w:t>
      </w:r>
      <w:r w:rsidR="00085632">
        <w:rPr>
          <w:sz w:val="24"/>
          <w:szCs w:val="24"/>
          <w:lang w:val="en-US"/>
        </w:rPr>
        <w:t xml:space="preserve">Dr </w:t>
      </w:r>
      <w:r>
        <w:rPr>
          <w:sz w:val="24"/>
          <w:szCs w:val="24"/>
          <w:lang w:val="en-US"/>
        </w:rPr>
        <w:t xml:space="preserve">Tony Breslin discussed his recent research and books into the impact of the pandemic on schools, children and young people and </w:t>
      </w:r>
      <w:r w:rsidR="0057579B">
        <w:rPr>
          <w:sz w:val="24"/>
          <w:szCs w:val="24"/>
          <w:lang w:val="en-US"/>
        </w:rPr>
        <w:t xml:space="preserve">school </w:t>
      </w:r>
      <w:r>
        <w:rPr>
          <w:sz w:val="24"/>
          <w:szCs w:val="24"/>
          <w:lang w:val="en-US"/>
        </w:rPr>
        <w:t>staff.</w:t>
      </w:r>
    </w:p>
    <w:p w14:paraId="0283B8B2" w14:textId="77777777" w:rsidR="0022232E" w:rsidRDefault="0022232E">
      <w:pPr>
        <w:pStyle w:val="Body"/>
        <w:rPr>
          <w:sz w:val="24"/>
          <w:szCs w:val="24"/>
          <w:lang w:val="en-US"/>
        </w:rPr>
      </w:pPr>
    </w:p>
    <w:p w14:paraId="527E9C42" w14:textId="17F8040E" w:rsidR="0022232E" w:rsidRDefault="0022232E">
      <w:pPr>
        <w:pStyle w:val="Body"/>
        <w:rPr>
          <w:sz w:val="24"/>
          <w:szCs w:val="24"/>
        </w:rPr>
      </w:pPr>
      <w:r>
        <w:rPr>
          <w:sz w:val="24"/>
          <w:szCs w:val="24"/>
          <w:lang w:val="en-US"/>
        </w:rPr>
        <w:t>In June</w:t>
      </w:r>
      <w:r w:rsidR="002F5D8A" w:rsidRPr="0057579B">
        <w:rPr>
          <w:color w:val="auto"/>
          <w:sz w:val="24"/>
          <w:szCs w:val="24"/>
          <w:lang w:val="en-US"/>
        </w:rPr>
        <w:t>,</w:t>
      </w:r>
      <w:r w:rsidR="0057579B">
        <w:rPr>
          <w:color w:val="auto"/>
          <w:sz w:val="24"/>
          <w:szCs w:val="24"/>
          <w:lang w:val="en-US"/>
        </w:rPr>
        <w:t xml:space="preserve"> </w:t>
      </w:r>
      <w:r w:rsidRPr="0057579B">
        <w:rPr>
          <w:color w:val="auto"/>
          <w:sz w:val="24"/>
          <w:szCs w:val="24"/>
          <w:lang w:val="en-US"/>
        </w:rPr>
        <w:t>N</w:t>
      </w:r>
      <w:r>
        <w:rPr>
          <w:sz w:val="24"/>
          <w:szCs w:val="24"/>
          <w:lang w:val="en-US"/>
        </w:rPr>
        <w:t>ick Thomas- Symonds</w:t>
      </w:r>
      <w:r w:rsidR="00085632">
        <w:rPr>
          <w:sz w:val="24"/>
          <w:szCs w:val="24"/>
          <w:lang w:val="en-US"/>
        </w:rPr>
        <w:t xml:space="preserve"> MP</w:t>
      </w:r>
      <w:r>
        <w:rPr>
          <w:sz w:val="24"/>
          <w:szCs w:val="24"/>
          <w:lang w:val="en-US"/>
        </w:rPr>
        <w:t xml:space="preserve"> gave a talk about his recent book ‘The Winner’ on the legacy of Harold Wilson.</w:t>
      </w:r>
    </w:p>
    <w:p w14:paraId="3356E5FC" w14:textId="77777777" w:rsidR="00F8397C" w:rsidRDefault="00F8397C">
      <w:pPr>
        <w:pStyle w:val="Body"/>
        <w:rPr>
          <w:sz w:val="24"/>
          <w:szCs w:val="24"/>
        </w:rPr>
      </w:pPr>
    </w:p>
    <w:p w14:paraId="27C1C732" w14:textId="77777777" w:rsidR="00F8397C" w:rsidRDefault="00FB6B3D">
      <w:pPr>
        <w:pStyle w:val="Body"/>
        <w:rPr>
          <w:sz w:val="24"/>
          <w:szCs w:val="24"/>
        </w:rPr>
      </w:pPr>
      <w:r>
        <w:rPr>
          <w:sz w:val="24"/>
          <w:szCs w:val="24"/>
          <w:lang w:val="en-US"/>
        </w:rPr>
        <w:t>You can access the minutes of these and other meetings at any time, by signing up and logging in to the members' section of our website, www.fabianeducation.com.</w:t>
      </w:r>
    </w:p>
    <w:p w14:paraId="50038A0D" w14:textId="77777777" w:rsidR="00F8397C" w:rsidRDefault="00F8397C">
      <w:pPr>
        <w:pStyle w:val="Body"/>
        <w:rPr>
          <w:sz w:val="24"/>
          <w:szCs w:val="24"/>
        </w:rPr>
      </w:pPr>
    </w:p>
    <w:p w14:paraId="7C0EE848" w14:textId="212B6468" w:rsidR="004C4D10" w:rsidRDefault="00FB6B3D">
      <w:pPr>
        <w:pStyle w:val="Body"/>
        <w:rPr>
          <w:sz w:val="24"/>
          <w:szCs w:val="24"/>
          <w:lang w:val="en-US"/>
        </w:rPr>
      </w:pPr>
      <w:r>
        <w:rPr>
          <w:sz w:val="24"/>
          <w:szCs w:val="24"/>
          <w:lang w:val="en-US"/>
        </w:rPr>
        <w:t xml:space="preserve">We also held a </w:t>
      </w:r>
      <w:r w:rsidR="00085632">
        <w:rPr>
          <w:sz w:val="24"/>
          <w:szCs w:val="24"/>
          <w:lang w:val="en-US"/>
        </w:rPr>
        <w:t xml:space="preserve">very successful </w:t>
      </w:r>
      <w:r>
        <w:rPr>
          <w:sz w:val="24"/>
          <w:szCs w:val="24"/>
          <w:lang w:val="en-US"/>
        </w:rPr>
        <w:t>public meeting at the House of Commons in</w:t>
      </w:r>
      <w:r w:rsidR="0022232E">
        <w:rPr>
          <w:sz w:val="24"/>
          <w:szCs w:val="24"/>
          <w:lang w:val="en-US"/>
        </w:rPr>
        <w:t xml:space="preserve"> March</w:t>
      </w:r>
      <w:r>
        <w:rPr>
          <w:sz w:val="24"/>
          <w:szCs w:val="24"/>
          <w:lang w:val="en-US"/>
        </w:rPr>
        <w:t xml:space="preserve">. The theme was </w:t>
      </w:r>
      <w:r w:rsidR="0022232E">
        <w:rPr>
          <w:sz w:val="24"/>
          <w:szCs w:val="24"/>
          <w:lang w:val="en-US"/>
        </w:rPr>
        <w:t>Ofsted</w:t>
      </w:r>
      <w:r w:rsidR="00630B8E">
        <w:rPr>
          <w:sz w:val="24"/>
          <w:szCs w:val="24"/>
          <w:lang w:val="en-US"/>
        </w:rPr>
        <w:t>- A fresh Start: Issues and Solutions.</w:t>
      </w:r>
      <w:r>
        <w:rPr>
          <w:sz w:val="24"/>
          <w:szCs w:val="24"/>
          <w:lang w:val="en-US"/>
        </w:rPr>
        <w:t xml:space="preserve"> The full report can be read here: </w:t>
      </w:r>
    </w:p>
    <w:p w14:paraId="32D3FA1A" w14:textId="0376B51E" w:rsidR="00F8397C" w:rsidRDefault="00000000">
      <w:pPr>
        <w:pStyle w:val="Body"/>
        <w:rPr>
          <w:sz w:val="24"/>
          <w:szCs w:val="24"/>
        </w:rPr>
      </w:pPr>
      <w:hyperlink r:id="rId8" w:history="1">
        <w:r w:rsidR="004C4D10" w:rsidRPr="004C4D10">
          <w:rPr>
            <w:rFonts w:ascii="Times New Roman" w:eastAsia="Arial Unicode MS" w:hAnsi="Times New Roman" w:cs="Times New Roman"/>
            <w:color w:val="0000FF"/>
            <w:sz w:val="24"/>
            <w:szCs w:val="24"/>
            <w:u w:val="single"/>
            <w:lang w:val="en-US" w:eastAsia="en-US"/>
            <w14:textOutline w14:w="0" w14:cap="rnd" w14:cmpd="sng" w14:algn="ctr">
              <w14:noFill/>
              <w14:prstDash w14:val="solid"/>
              <w14:bevel/>
            </w14:textOutline>
          </w:rPr>
          <w:t>Events | Fabian Education Pol</w:t>
        </w:r>
      </w:hyperlink>
    </w:p>
    <w:p w14:paraId="7B179115" w14:textId="77777777" w:rsidR="00F8397C" w:rsidRDefault="00F8397C">
      <w:pPr>
        <w:pStyle w:val="Body"/>
        <w:rPr>
          <w:sz w:val="24"/>
          <w:szCs w:val="24"/>
        </w:rPr>
      </w:pPr>
    </w:p>
    <w:p w14:paraId="23A85247" w14:textId="77777777" w:rsidR="00F8397C" w:rsidRDefault="00F8397C">
      <w:pPr>
        <w:pStyle w:val="Body"/>
        <w:jc w:val="center"/>
        <w:rPr>
          <w:b/>
          <w:bCs/>
          <w:sz w:val="24"/>
          <w:szCs w:val="24"/>
          <w:u w:val="single"/>
        </w:rPr>
      </w:pPr>
    </w:p>
    <w:p w14:paraId="0B693EB8" w14:textId="5B9BC26D" w:rsidR="00F8397C" w:rsidRDefault="004C4D10">
      <w:pPr>
        <w:pStyle w:val="Heading"/>
        <w:jc w:val="center"/>
        <w:rPr>
          <w:rFonts w:hint="default"/>
        </w:rPr>
      </w:pPr>
      <w:r>
        <w:rPr>
          <w:rFonts w:hint="default"/>
          <w:noProof/>
          <w14:textOutline w14:w="0" w14:cap="rnd" w14:cmpd="sng" w14:algn="ctr">
            <w14:noFill/>
            <w14:prstDash w14:val="solid"/>
            <w14:bevel/>
          </w14:textOutline>
        </w:rPr>
        <w:drawing>
          <wp:inline distT="0" distB="0" distL="0" distR="0" wp14:anchorId="017EA7DE" wp14:editId="465C11CA">
            <wp:extent cx="3092643" cy="1972310"/>
            <wp:effectExtent l="0" t="0" r="6350" b="0"/>
            <wp:docPr id="366612160" name="Picture 2"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12160" name="Picture 2" descr="A group of people sitting at a 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5499" cy="1980509"/>
                    </a:xfrm>
                    <a:prstGeom prst="rect">
                      <a:avLst/>
                    </a:prstGeom>
                  </pic:spPr>
                </pic:pic>
              </a:graphicData>
            </a:graphic>
          </wp:inline>
        </w:drawing>
      </w:r>
    </w:p>
    <w:p w14:paraId="5F97D2E9" w14:textId="77777777" w:rsidR="00F8397C" w:rsidRDefault="00F8397C">
      <w:pPr>
        <w:pStyle w:val="Heading"/>
        <w:jc w:val="center"/>
        <w:rPr>
          <w:rFonts w:hint="default"/>
        </w:rPr>
      </w:pPr>
    </w:p>
    <w:p w14:paraId="693EE9A2" w14:textId="5E1D3E06" w:rsidR="00F8397C" w:rsidRPr="004A3826" w:rsidRDefault="004C4D10">
      <w:pPr>
        <w:pStyle w:val="Body"/>
        <w:rPr>
          <w:i/>
          <w:iCs/>
          <w:sz w:val="24"/>
          <w:szCs w:val="24"/>
        </w:rPr>
      </w:pPr>
      <w:r>
        <w:rPr>
          <w:i/>
          <w:iCs/>
          <w:sz w:val="24"/>
          <w:szCs w:val="24"/>
          <w:lang w:val="en-US"/>
        </w:rPr>
        <w:t>Above: The panel for the Ofsted event (L-R</w:t>
      </w:r>
      <w:r w:rsidR="00765C00">
        <w:rPr>
          <w:i/>
          <w:iCs/>
          <w:sz w:val="24"/>
          <w:szCs w:val="24"/>
          <w:lang w:val="en-US"/>
        </w:rPr>
        <w:t>) Professor Sarah Younie</w:t>
      </w:r>
      <w:r>
        <w:rPr>
          <w:i/>
          <w:iCs/>
          <w:sz w:val="24"/>
          <w:szCs w:val="24"/>
          <w:lang w:val="en-US"/>
        </w:rPr>
        <w:t xml:space="preserve">, </w:t>
      </w:r>
      <w:r w:rsidR="00765C00">
        <w:rPr>
          <w:i/>
          <w:iCs/>
          <w:sz w:val="24"/>
          <w:szCs w:val="24"/>
          <w:lang w:val="en-US"/>
        </w:rPr>
        <w:t>Tom Middlehurst ASCL</w:t>
      </w:r>
      <w:r>
        <w:rPr>
          <w:i/>
          <w:iCs/>
          <w:sz w:val="24"/>
          <w:szCs w:val="24"/>
          <w:lang w:val="en-US"/>
        </w:rPr>
        <w:t xml:space="preserve">, </w:t>
      </w:r>
      <w:r w:rsidR="00765C00">
        <w:rPr>
          <w:i/>
          <w:iCs/>
          <w:sz w:val="24"/>
          <w:szCs w:val="24"/>
          <w:lang w:val="en-US"/>
        </w:rPr>
        <w:t>Dr Deborah Outhwaite</w:t>
      </w:r>
      <w:r w:rsidR="00A82E88">
        <w:rPr>
          <w:i/>
          <w:iCs/>
          <w:sz w:val="24"/>
          <w:szCs w:val="24"/>
          <w:lang w:val="en-US"/>
        </w:rPr>
        <w:t xml:space="preserve"> </w:t>
      </w:r>
      <w:r w:rsidR="00765C00">
        <w:rPr>
          <w:i/>
          <w:iCs/>
          <w:sz w:val="24"/>
          <w:szCs w:val="24"/>
          <w:lang w:val="en-US"/>
        </w:rPr>
        <w:t>(Chair for FEPG)</w:t>
      </w:r>
      <w:r>
        <w:rPr>
          <w:i/>
          <w:iCs/>
          <w:sz w:val="24"/>
          <w:szCs w:val="24"/>
          <w:lang w:val="en-US"/>
        </w:rPr>
        <w:t>,</w:t>
      </w:r>
      <w:r w:rsidR="00836C00">
        <w:rPr>
          <w:i/>
          <w:iCs/>
          <w:sz w:val="24"/>
          <w:szCs w:val="24"/>
          <w:lang w:val="en-US"/>
        </w:rPr>
        <w:t xml:space="preserve"> </w:t>
      </w:r>
      <w:r w:rsidR="00765C00">
        <w:rPr>
          <w:i/>
          <w:iCs/>
          <w:sz w:val="24"/>
          <w:szCs w:val="24"/>
          <w:lang w:val="en-US"/>
        </w:rPr>
        <w:t>Alison Kriel Former Trust CEO,</w:t>
      </w:r>
      <w:r>
        <w:rPr>
          <w:i/>
          <w:iCs/>
          <w:sz w:val="24"/>
          <w:szCs w:val="24"/>
          <w:lang w:val="en-US"/>
        </w:rPr>
        <w:t xml:space="preserve"> </w:t>
      </w:r>
      <w:r w:rsidR="00765C00">
        <w:rPr>
          <w:i/>
          <w:iCs/>
          <w:sz w:val="24"/>
          <w:szCs w:val="24"/>
          <w:lang w:val="en-US"/>
        </w:rPr>
        <w:t>Ros McMullen, Former Trust CEO  Headrest and Heads’ Round table, Steve Rollett</w:t>
      </w:r>
      <w:r w:rsidR="00836C00">
        <w:rPr>
          <w:i/>
          <w:iCs/>
          <w:sz w:val="24"/>
          <w:szCs w:val="24"/>
          <w:lang w:val="en-US"/>
        </w:rPr>
        <w:t>,</w:t>
      </w:r>
      <w:r w:rsidR="00765C00">
        <w:rPr>
          <w:i/>
          <w:iCs/>
          <w:sz w:val="24"/>
          <w:szCs w:val="24"/>
          <w:lang w:val="en-US"/>
        </w:rPr>
        <w:t xml:space="preserve"> Confederation of Schools Trust</w:t>
      </w:r>
      <w:r w:rsidR="00F63444">
        <w:rPr>
          <w:i/>
          <w:iCs/>
          <w:sz w:val="24"/>
          <w:szCs w:val="24"/>
          <w:lang w:val="en-US"/>
        </w:rPr>
        <w:t>.</w:t>
      </w:r>
    </w:p>
    <w:p w14:paraId="2D95DB0C" w14:textId="77777777" w:rsidR="00F8397C" w:rsidRDefault="00F8397C">
      <w:pPr>
        <w:pStyle w:val="Body"/>
      </w:pPr>
    </w:p>
    <w:p w14:paraId="6901241D" w14:textId="77777777" w:rsidR="00F8397C" w:rsidRDefault="00FB6B3D">
      <w:pPr>
        <w:pStyle w:val="Heading"/>
        <w:jc w:val="center"/>
        <w:rPr>
          <w:rFonts w:hint="default"/>
        </w:rPr>
      </w:pPr>
      <w:r>
        <w:rPr>
          <w:rFonts w:ascii="Helvetica Neue" w:hAnsi="Helvetica Neue"/>
          <w:lang w:val="en-US"/>
        </w:rPr>
        <w:t>2. Dates for your diary</w:t>
      </w:r>
    </w:p>
    <w:p w14:paraId="05687C72" w14:textId="03416FF0" w:rsidR="00F8397C" w:rsidRDefault="00F8397C">
      <w:pPr>
        <w:pStyle w:val="Default"/>
        <w:spacing w:before="0" w:line="240" w:lineRule="auto"/>
        <w:rPr>
          <w:color w:val="0069D9"/>
          <w:u w:val="single" w:color="0068D8"/>
          <w:shd w:val="clear" w:color="auto" w:fill="FFFFFF"/>
        </w:rPr>
      </w:pPr>
    </w:p>
    <w:p w14:paraId="54EF891C" w14:textId="77777777" w:rsidR="0088634D" w:rsidRDefault="0088634D">
      <w:pPr>
        <w:pStyle w:val="Default"/>
        <w:spacing w:before="0" w:line="240" w:lineRule="auto"/>
        <w:rPr>
          <w:rStyle w:val="Hyperlink1"/>
          <w:b/>
          <w:bCs/>
          <w:color w:val="000000" w:themeColor="text1"/>
          <w:u w:val="single"/>
        </w:rPr>
      </w:pPr>
    </w:p>
    <w:p w14:paraId="3A32FF4C" w14:textId="59783009" w:rsidR="0013169F" w:rsidRPr="007D6A81" w:rsidRDefault="0013169F">
      <w:pPr>
        <w:pStyle w:val="Default"/>
        <w:spacing w:before="0" w:line="240" w:lineRule="auto"/>
        <w:rPr>
          <w:rStyle w:val="Hyperlink1"/>
          <w:color w:val="000000" w:themeColor="text1"/>
        </w:rPr>
      </w:pPr>
      <w:r>
        <w:rPr>
          <w:rStyle w:val="Hyperlink1"/>
          <w:b/>
          <w:bCs/>
          <w:color w:val="000000" w:themeColor="text1"/>
          <w:u w:val="single"/>
        </w:rPr>
        <w:lastRenderedPageBreak/>
        <w:t>Monday 25</w:t>
      </w:r>
      <w:r w:rsidRPr="0013169F">
        <w:rPr>
          <w:rStyle w:val="Hyperlink1"/>
          <w:b/>
          <w:bCs/>
          <w:color w:val="000000" w:themeColor="text1"/>
          <w:u w:val="single"/>
          <w:vertAlign w:val="superscript"/>
        </w:rPr>
        <w:t>th</w:t>
      </w:r>
      <w:r>
        <w:rPr>
          <w:rStyle w:val="Hyperlink1"/>
          <w:b/>
          <w:bCs/>
          <w:color w:val="000000" w:themeColor="text1"/>
          <w:u w:val="single"/>
        </w:rPr>
        <w:t xml:space="preserve"> September 7.00pm-9.00pm</w:t>
      </w:r>
      <w:r w:rsidR="00E90BA0">
        <w:rPr>
          <w:rStyle w:val="Hyperlink1"/>
          <w:b/>
          <w:bCs/>
          <w:color w:val="000000" w:themeColor="text1"/>
          <w:u w:val="single"/>
        </w:rPr>
        <w:t xml:space="preserve">: </w:t>
      </w:r>
      <w:r w:rsidRPr="0013169F">
        <w:rPr>
          <w:rStyle w:val="Hyperlink1"/>
          <w:color w:val="000000" w:themeColor="text1"/>
        </w:rPr>
        <w:t>FEPG online meeting with</w:t>
      </w:r>
      <w:r>
        <w:rPr>
          <w:rStyle w:val="Hyperlink1"/>
          <w:color w:val="000000" w:themeColor="text1"/>
        </w:rPr>
        <w:t xml:space="preserve"> a full agenda and  guest speaker and</w:t>
      </w:r>
      <w:r w:rsidRPr="0013169F">
        <w:rPr>
          <w:rStyle w:val="Hyperlink1"/>
          <w:color w:val="000000" w:themeColor="text1"/>
        </w:rPr>
        <w:t xml:space="preserve"> </w:t>
      </w:r>
      <w:r>
        <w:rPr>
          <w:rStyle w:val="Hyperlink1"/>
          <w:color w:val="000000" w:themeColor="text1"/>
        </w:rPr>
        <w:t xml:space="preserve">leader of </w:t>
      </w:r>
      <w:r w:rsidRPr="0013169F">
        <w:rPr>
          <w:rStyle w:val="Hyperlink1"/>
          <w:color w:val="000000" w:themeColor="text1"/>
        </w:rPr>
        <w:t>Islington Council</w:t>
      </w:r>
      <w:r>
        <w:rPr>
          <w:rStyle w:val="Hyperlink1"/>
          <w:color w:val="000000" w:themeColor="text1"/>
        </w:rPr>
        <w:t xml:space="preserve">, </w:t>
      </w:r>
      <w:r w:rsidRPr="000F0C86">
        <w:rPr>
          <w:rStyle w:val="Hyperlink1"/>
          <w:i/>
          <w:iCs/>
          <w:color w:val="000000" w:themeColor="text1"/>
        </w:rPr>
        <w:t>Kaya Comer Schwartz</w:t>
      </w:r>
      <w:r>
        <w:rPr>
          <w:rStyle w:val="Hyperlink1"/>
          <w:color w:val="000000" w:themeColor="text1"/>
        </w:rPr>
        <w:t xml:space="preserve"> </w:t>
      </w:r>
      <w:r w:rsidRPr="0013169F">
        <w:rPr>
          <w:rStyle w:val="Hyperlink1"/>
          <w:color w:val="000000" w:themeColor="text1"/>
        </w:rPr>
        <w:t xml:space="preserve">who will </w:t>
      </w:r>
      <w:r>
        <w:rPr>
          <w:rStyle w:val="Hyperlink1"/>
          <w:color w:val="000000" w:themeColor="text1"/>
        </w:rPr>
        <w:t>be talking about Free School Meals policy and its impact.</w:t>
      </w:r>
    </w:p>
    <w:p w14:paraId="0EFFC846" w14:textId="77777777" w:rsidR="0088634D" w:rsidRDefault="0088634D" w:rsidP="0013169F">
      <w:pPr>
        <w:pStyle w:val="Body"/>
        <w:rPr>
          <w:rStyle w:val="None"/>
          <w:b/>
          <w:bCs/>
          <w:sz w:val="24"/>
          <w:szCs w:val="24"/>
          <w:u w:val="single"/>
          <w:shd w:val="clear" w:color="auto" w:fill="FFFFFF"/>
          <w:lang w:val="en-US"/>
        </w:rPr>
      </w:pPr>
    </w:p>
    <w:p w14:paraId="3C76C894" w14:textId="77777777" w:rsidR="0088634D" w:rsidRDefault="0088634D" w:rsidP="0013169F">
      <w:pPr>
        <w:pStyle w:val="Body"/>
        <w:rPr>
          <w:rStyle w:val="None"/>
          <w:b/>
          <w:bCs/>
          <w:sz w:val="24"/>
          <w:szCs w:val="24"/>
          <w:u w:val="single"/>
          <w:shd w:val="clear" w:color="auto" w:fill="FFFFFF"/>
          <w:lang w:val="en-US"/>
        </w:rPr>
      </w:pPr>
    </w:p>
    <w:p w14:paraId="6A2BD715" w14:textId="6541C16E" w:rsidR="0013169F" w:rsidRPr="000853B6" w:rsidRDefault="0013169F" w:rsidP="0013169F">
      <w:pPr>
        <w:pStyle w:val="Body"/>
        <w:rPr>
          <w:rStyle w:val="Hyperlink1"/>
          <w:sz w:val="24"/>
          <w:szCs w:val="24"/>
          <w:lang w:val="en-US"/>
        </w:rPr>
      </w:pPr>
      <w:r>
        <w:rPr>
          <w:rStyle w:val="None"/>
          <w:b/>
          <w:bCs/>
          <w:sz w:val="24"/>
          <w:szCs w:val="24"/>
          <w:u w:val="single"/>
          <w:shd w:val="clear" w:color="auto" w:fill="FFFFFF"/>
          <w:lang w:val="en-US"/>
        </w:rPr>
        <w:t>Monday</w:t>
      </w:r>
      <w:r w:rsidR="000853B6">
        <w:rPr>
          <w:rStyle w:val="None"/>
          <w:b/>
          <w:bCs/>
          <w:sz w:val="24"/>
          <w:szCs w:val="24"/>
          <w:u w:val="single"/>
          <w:shd w:val="clear" w:color="auto" w:fill="FFFFFF"/>
          <w:lang w:val="en-US"/>
        </w:rPr>
        <w:t xml:space="preserve"> 30</w:t>
      </w:r>
      <w:r w:rsidR="000853B6" w:rsidRPr="000853B6">
        <w:rPr>
          <w:rStyle w:val="None"/>
          <w:b/>
          <w:bCs/>
          <w:sz w:val="24"/>
          <w:szCs w:val="24"/>
          <w:u w:val="single"/>
          <w:shd w:val="clear" w:color="auto" w:fill="FFFFFF"/>
          <w:vertAlign w:val="superscript"/>
          <w:lang w:val="en-US"/>
        </w:rPr>
        <w:t>th</w:t>
      </w:r>
      <w:r w:rsidR="000853B6">
        <w:rPr>
          <w:rStyle w:val="None"/>
          <w:b/>
          <w:bCs/>
          <w:sz w:val="24"/>
          <w:szCs w:val="24"/>
          <w:u w:val="single"/>
          <w:shd w:val="clear" w:color="auto" w:fill="FFFFFF"/>
          <w:lang w:val="en-US"/>
        </w:rPr>
        <w:t xml:space="preserve"> October 7.00pm-9.00pm</w:t>
      </w:r>
      <w:r w:rsidR="007D6A81">
        <w:rPr>
          <w:rStyle w:val="None"/>
          <w:b/>
          <w:bCs/>
          <w:sz w:val="24"/>
          <w:szCs w:val="24"/>
          <w:u w:val="single"/>
          <w:shd w:val="clear" w:color="auto" w:fill="FFFFFF"/>
          <w:lang w:val="en-US"/>
        </w:rPr>
        <w:t>:</w:t>
      </w:r>
      <w:r w:rsidR="000853B6">
        <w:rPr>
          <w:rStyle w:val="None"/>
          <w:b/>
          <w:bCs/>
          <w:sz w:val="24"/>
          <w:szCs w:val="24"/>
          <w:u w:val="single"/>
          <w:shd w:val="clear" w:color="auto" w:fill="FFFFFF"/>
          <w:lang w:val="en-US"/>
        </w:rPr>
        <w:t xml:space="preserve"> </w:t>
      </w:r>
      <w:r w:rsidR="000853B6" w:rsidRPr="000853B6">
        <w:rPr>
          <w:rStyle w:val="None"/>
          <w:sz w:val="24"/>
          <w:szCs w:val="24"/>
          <w:shd w:val="clear" w:color="auto" w:fill="FFFFFF"/>
          <w:lang w:val="en-US"/>
        </w:rPr>
        <w:t xml:space="preserve">FEPG online meeting with a full agenda and guest speaker </w:t>
      </w:r>
      <w:r w:rsidR="000853B6" w:rsidRPr="000F0C86">
        <w:rPr>
          <w:rStyle w:val="None"/>
          <w:i/>
          <w:iCs/>
          <w:sz w:val="24"/>
          <w:szCs w:val="24"/>
          <w:shd w:val="clear" w:color="auto" w:fill="FFFFFF"/>
          <w:lang w:val="en-US"/>
        </w:rPr>
        <w:t>Ian Widdows</w:t>
      </w:r>
      <w:r w:rsidR="000853B6" w:rsidRPr="000853B6">
        <w:rPr>
          <w:rStyle w:val="None"/>
          <w:sz w:val="24"/>
          <w:szCs w:val="24"/>
          <w:shd w:val="clear" w:color="auto" w:fill="FFFFFF"/>
          <w:lang w:val="en-US"/>
        </w:rPr>
        <w:t xml:space="preserve"> University of Sheffield PHD researcher </w:t>
      </w:r>
      <w:r w:rsidR="00DE0A86">
        <w:rPr>
          <w:rStyle w:val="None"/>
          <w:sz w:val="24"/>
          <w:szCs w:val="24"/>
          <w:shd w:val="clear" w:color="auto" w:fill="FFFFFF"/>
          <w:lang w:val="en-US"/>
        </w:rPr>
        <w:t xml:space="preserve">on </w:t>
      </w:r>
      <w:r w:rsidR="000853B6" w:rsidRPr="000853B6">
        <w:rPr>
          <w:rStyle w:val="None"/>
          <w:sz w:val="24"/>
          <w:szCs w:val="24"/>
          <w:shd w:val="clear" w:color="auto" w:fill="FFFFFF"/>
          <w:lang w:val="en-US"/>
        </w:rPr>
        <w:t xml:space="preserve"> Accountability Measures</w:t>
      </w:r>
      <w:r w:rsidR="00DE0A86">
        <w:rPr>
          <w:rStyle w:val="None"/>
          <w:sz w:val="24"/>
          <w:szCs w:val="24"/>
          <w:shd w:val="clear" w:color="auto" w:fill="FFFFFF"/>
          <w:lang w:val="en-US"/>
        </w:rPr>
        <w:t xml:space="preserve"> in Secondary schools</w:t>
      </w:r>
      <w:r w:rsidR="000853B6" w:rsidRPr="000853B6">
        <w:rPr>
          <w:rStyle w:val="None"/>
          <w:sz w:val="24"/>
          <w:szCs w:val="24"/>
          <w:shd w:val="clear" w:color="auto" w:fill="FFFFFF"/>
          <w:lang w:val="en-US"/>
        </w:rPr>
        <w:t>.</w:t>
      </w:r>
      <w:r w:rsidRPr="000853B6">
        <w:rPr>
          <w:rStyle w:val="None"/>
          <w:sz w:val="24"/>
          <w:szCs w:val="24"/>
          <w:shd w:val="clear" w:color="auto" w:fill="FFFFFF"/>
          <w:lang w:val="en-US"/>
        </w:rPr>
        <w:t xml:space="preserve"> </w:t>
      </w:r>
      <w:r w:rsidRPr="000853B6">
        <w:rPr>
          <w:rStyle w:val="Hyperlink1"/>
          <w:sz w:val="24"/>
          <w:szCs w:val="24"/>
          <w:lang w:val="en-US"/>
        </w:rPr>
        <w:t xml:space="preserve"> </w:t>
      </w:r>
    </w:p>
    <w:p w14:paraId="0C5AABC0" w14:textId="77777777" w:rsidR="0088634D" w:rsidRDefault="0088634D" w:rsidP="000853B6">
      <w:pPr>
        <w:pStyle w:val="Body"/>
        <w:rPr>
          <w:rStyle w:val="None"/>
          <w:b/>
          <w:bCs/>
          <w:sz w:val="24"/>
          <w:szCs w:val="24"/>
          <w:u w:val="single"/>
        </w:rPr>
      </w:pPr>
    </w:p>
    <w:p w14:paraId="5B3DC736" w14:textId="77777777" w:rsidR="0088634D" w:rsidRDefault="0088634D" w:rsidP="000853B6">
      <w:pPr>
        <w:pStyle w:val="Body"/>
        <w:rPr>
          <w:rStyle w:val="None"/>
          <w:b/>
          <w:bCs/>
          <w:sz w:val="24"/>
          <w:szCs w:val="24"/>
          <w:u w:val="single"/>
        </w:rPr>
      </w:pPr>
    </w:p>
    <w:p w14:paraId="36DB36DF" w14:textId="597852CC" w:rsidR="00F8397C" w:rsidRPr="000853B6" w:rsidRDefault="000853B6" w:rsidP="000853B6">
      <w:pPr>
        <w:pStyle w:val="Body"/>
        <w:rPr>
          <w:b/>
          <w:bCs/>
          <w:sz w:val="24"/>
          <w:szCs w:val="24"/>
        </w:rPr>
      </w:pPr>
      <w:r>
        <w:rPr>
          <w:rStyle w:val="None"/>
          <w:b/>
          <w:bCs/>
          <w:sz w:val="24"/>
          <w:szCs w:val="24"/>
          <w:u w:val="single"/>
          <w:lang w:val="en-US"/>
        </w:rPr>
        <w:t>Tuesday 7th November 7.00pm-9.00pm:</w:t>
      </w:r>
      <w:r>
        <w:rPr>
          <w:sz w:val="24"/>
          <w:szCs w:val="24"/>
          <w:lang w:val="en-US"/>
        </w:rPr>
        <w:t xml:space="preserve"> </w:t>
      </w:r>
      <w:r w:rsidR="004B4CC5" w:rsidRPr="004B4CC5">
        <w:rPr>
          <w:rStyle w:val="None"/>
          <w:b/>
          <w:bCs/>
          <w:sz w:val="24"/>
          <w:szCs w:val="24"/>
          <w:lang w:val="en-US"/>
        </w:rPr>
        <w:t xml:space="preserve">House of Commons Seminar </w:t>
      </w:r>
      <w:r w:rsidR="004B4CC5" w:rsidRPr="00590A82">
        <w:rPr>
          <w:rStyle w:val="None"/>
          <w:b/>
          <w:bCs/>
          <w:sz w:val="24"/>
          <w:szCs w:val="24"/>
          <w:lang w:val="en-US"/>
        </w:rPr>
        <w:t xml:space="preserve">- </w:t>
      </w:r>
      <w:r w:rsidRPr="00590A82">
        <w:rPr>
          <w:b/>
          <w:bCs/>
          <w:sz w:val="24"/>
          <w:szCs w:val="24"/>
          <w:lang w:val="en-US"/>
        </w:rPr>
        <w:t>Educational</w:t>
      </w:r>
      <w:r w:rsidRPr="000853B6">
        <w:rPr>
          <w:b/>
          <w:bCs/>
          <w:sz w:val="24"/>
          <w:szCs w:val="24"/>
          <w:lang w:val="en-US"/>
        </w:rPr>
        <w:t xml:space="preserve"> Technology and AI: Challenges, opportunities and targets. </w:t>
      </w:r>
    </w:p>
    <w:p w14:paraId="4A55D35A" w14:textId="77777777" w:rsidR="0088634D" w:rsidRDefault="0088634D">
      <w:pPr>
        <w:pStyle w:val="Body"/>
        <w:rPr>
          <w:rStyle w:val="None"/>
          <w:b/>
          <w:bCs/>
          <w:sz w:val="24"/>
          <w:szCs w:val="24"/>
          <w:u w:val="single"/>
        </w:rPr>
      </w:pPr>
    </w:p>
    <w:p w14:paraId="0252D172" w14:textId="77777777" w:rsidR="0088634D" w:rsidRDefault="0088634D">
      <w:pPr>
        <w:pStyle w:val="Body"/>
        <w:rPr>
          <w:rStyle w:val="None"/>
          <w:b/>
          <w:bCs/>
          <w:sz w:val="24"/>
          <w:szCs w:val="24"/>
          <w:u w:val="single"/>
        </w:rPr>
      </w:pPr>
    </w:p>
    <w:p w14:paraId="0BD059B7" w14:textId="19800631" w:rsidR="00F8397C" w:rsidRDefault="000853B6">
      <w:pPr>
        <w:pStyle w:val="Body"/>
        <w:rPr>
          <w:rStyle w:val="None"/>
          <w:sz w:val="24"/>
          <w:szCs w:val="24"/>
        </w:rPr>
      </w:pPr>
      <w:r w:rsidRPr="000853B6">
        <w:rPr>
          <w:rStyle w:val="None"/>
          <w:b/>
          <w:bCs/>
          <w:sz w:val="24"/>
          <w:szCs w:val="24"/>
          <w:u w:val="single"/>
        </w:rPr>
        <w:t>Monday 27</w:t>
      </w:r>
      <w:r w:rsidRPr="000853B6">
        <w:rPr>
          <w:rStyle w:val="None"/>
          <w:b/>
          <w:bCs/>
          <w:sz w:val="24"/>
          <w:szCs w:val="24"/>
          <w:u w:val="single"/>
          <w:vertAlign w:val="superscript"/>
        </w:rPr>
        <w:t>th</w:t>
      </w:r>
      <w:r w:rsidRPr="000853B6">
        <w:rPr>
          <w:rStyle w:val="None"/>
          <w:b/>
          <w:bCs/>
          <w:sz w:val="24"/>
          <w:szCs w:val="24"/>
          <w:u w:val="single"/>
        </w:rPr>
        <w:t xml:space="preserve"> November</w:t>
      </w:r>
      <w:r w:rsidR="007D6A81">
        <w:rPr>
          <w:rStyle w:val="None"/>
          <w:b/>
          <w:bCs/>
          <w:sz w:val="24"/>
          <w:szCs w:val="24"/>
          <w:u w:val="single"/>
        </w:rPr>
        <w:t xml:space="preserve">: </w:t>
      </w:r>
      <w:r w:rsidRPr="00DE0A86">
        <w:rPr>
          <w:rStyle w:val="None"/>
          <w:sz w:val="24"/>
          <w:szCs w:val="24"/>
        </w:rPr>
        <w:t xml:space="preserve">FEPG online meeting with full agenda and guest speaker </w:t>
      </w:r>
      <w:r w:rsidR="000F0C86">
        <w:rPr>
          <w:rStyle w:val="None"/>
          <w:sz w:val="24"/>
          <w:szCs w:val="24"/>
        </w:rPr>
        <w:t xml:space="preserve">Professor </w:t>
      </w:r>
      <w:r w:rsidRPr="000F0C86">
        <w:rPr>
          <w:rStyle w:val="None"/>
          <w:i/>
          <w:iCs/>
          <w:sz w:val="24"/>
          <w:szCs w:val="24"/>
        </w:rPr>
        <w:t>Mel Ainscow</w:t>
      </w:r>
      <w:r w:rsidRPr="00DE0A86">
        <w:rPr>
          <w:rStyle w:val="None"/>
          <w:sz w:val="24"/>
          <w:szCs w:val="24"/>
        </w:rPr>
        <w:t xml:space="preserve"> who </w:t>
      </w:r>
      <w:r w:rsidR="00DE0A86" w:rsidRPr="00DE0A86">
        <w:rPr>
          <w:rStyle w:val="None"/>
          <w:sz w:val="24"/>
          <w:szCs w:val="24"/>
        </w:rPr>
        <w:t>will be talking about ‘ How to make trust-led systems work’</w:t>
      </w:r>
      <w:r w:rsidR="00DE0A86">
        <w:rPr>
          <w:rStyle w:val="None"/>
          <w:sz w:val="24"/>
          <w:szCs w:val="24"/>
        </w:rPr>
        <w:t xml:space="preserve"> through new forms of local coordination.</w:t>
      </w:r>
    </w:p>
    <w:p w14:paraId="68A68A78" w14:textId="77777777" w:rsidR="00DE0A86" w:rsidRDefault="00DE0A86">
      <w:pPr>
        <w:pStyle w:val="Body"/>
        <w:rPr>
          <w:rStyle w:val="None"/>
          <w:sz w:val="24"/>
          <w:szCs w:val="24"/>
        </w:rPr>
      </w:pPr>
    </w:p>
    <w:p w14:paraId="52F119A5" w14:textId="382BDF4E" w:rsidR="0088634D" w:rsidRPr="007D6A81" w:rsidRDefault="00DE0A86">
      <w:pPr>
        <w:pStyle w:val="Body"/>
        <w:rPr>
          <w:b/>
          <w:bCs/>
          <w:sz w:val="24"/>
          <w:szCs w:val="24"/>
          <w:u w:val="single"/>
        </w:rPr>
      </w:pPr>
      <w:r>
        <w:rPr>
          <w:rStyle w:val="None"/>
          <w:sz w:val="24"/>
          <w:szCs w:val="24"/>
        </w:rPr>
        <w:t>Zoom links and more details will be sent out about all this meetings/events in due course.</w:t>
      </w:r>
    </w:p>
    <w:p w14:paraId="5098BB82" w14:textId="77777777" w:rsidR="0088634D" w:rsidRDefault="0088634D">
      <w:pPr>
        <w:pStyle w:val="Body"/>
        <w:rPr>
          <w:b/>
          <w:bCs/>
          <w:sz w:val="24"/>
          <w:szCs w:val="24"/>
        </w:rPr>
      </w:pPr>
    </w:p>
    <w:p w14:paraId="1A8BFF25" w14:textId="0671A377" w:rsidR="00F8397C" w:rsidRDefault="00DE0A86">
      <w:pPr>
        <w:pStyle w:val="Body"/>
        <w:rPr>
          <w:sz w:val="24"/>
          <w:szCs w:val="24"/>
        </w:rPr>
      </w:pPr>
      <w:r w:rsidRPr="00DE0A86">
        <w:rPr>
          <w:b/>
          <w:bCs/>
          <w:sz w:val="24"/>
          <w:szCs w:val="24"/>
        </w:rPr>
        <w:t>An event to look forward to early in 2024</w:t>
      </w:r>
      <w:r>
        <w:rPr>
          <w:sz w:val="24"/>
          <w:szCs w:val="24"/>
        </w:rPr>
        <w:t>:</w:t>
      </w:r>
    </w:p>
    <w:p w14:paraId="6ADD6FED" w14:textId="77777777" w:rsidR="00DE0A86" w:rsidRDefault="00DE0A86">
      <w:pPr>
        <w:pStyle w:val="Body"/>
        <w:rPr>
          <w:sz w:val="24"/>
          <w:szCs w:val="24"/>
        </w:rPr>
      </w:pPr>
    </w:p>
    <w:p w14:paraId="2659EFCC" w14:textId="1A476017" w:rsidR="00DE0A86" w:rsidRPr="00AD75A9" w:rsidRDefault="00DE0A86" w:rsidP="00AD75A9">
      <w:pPr>
        <w:pStyle w:val="Body"/>
        <w:rPr>
          <w:b/>
          <w:bCs/>
          <w:sz w:val="24"/>
          <w:szCs w:val="24"/>
        </w:rPr>
      </w:pPr>
      <w:r>
        <w:rPr>
          <w:sz w:val="24"/>
          <w:szCs w:val="24"/>
        </w:rPr>
        <w:t xml:space="preserve">Following on from our House of Commons face to face </w:t>
      </w:r>
      <w:r w:rsidR="0057579B">
        <w:rPr>
          <w:color w:val="auto"/>
          <w:sz w:val="24"/>
          <w:szCs w:val="24"/>
        </w:rPr>
        <w:t xml:space="preserve">meeting </w:t>
      </w:r>
      <w:r>
        <w:rPr>
          <w:sz w:val="24"/>
          <w:szCs w:val="24"/>
        </w:rPr>
        <w:t>on Tuesday 7</w:t>
      </w:r>
      <w:r w:rsidRPr="00DE0A86">
        <w:rPr>
          <w:sz w:val="24"/>
          <w:szCs w:val="24"/>
          <w:vertAlign w:val="superscript"/>
        </w:rPr>
        <w:t>th</w:t>
      </w:r>
      <w:r>
        <w:rPr>
          <w:sz w:val="24"/>
          <w:szCs w:val="24"/>
        </w:rPr>
        <w:t xml:space="preserve"> </w:t>
      </w:r>
      <w:proofErr w:type="spellStart"/>
      <w:r>
        <w:rPr>
          <w:sz w:val="24"/>
          <w:szCs w:val="24"/>
        </w:rPr>
        <w:t>November</w:t>
      </w:r>
      <w:r w:rsidR="0057579B">
        <w:rPr>
          <w:sz w:val="24"/>
          <w:szCs w:val="24"/>
        </w:rPr>
        <w:t>,</w:t>
      </w:r>
      <w:r>
        <w:rPr>
          <w:sz w:val="24"/>
          <w:szCs w:val="24"/>
        </w:rPr>
        <w:t>an</w:t>
      </w:r>
      <w:proofErr w:type="spellEnd"/>
      <w:r>
        <w:rPr>
          <w:sz w:val="24"/>
          <w:szCs w:val="24"/>
        </w:rPr>
        <w:t xml:space="preserve"> online event about the concept of ‘</w:t>
      </w:r>
      <w:r w:rsidRPr="00DE0A86">
        <w:rPr>
          <w:b/>
          <w:bCs/>
          <w:sz w:val="24"/>
          <w:szCs w:val="24"/>
        </w:rPr>
        <w:t>The Open School</w:t>
      </w:r>
      <w:r w:rsidR="00590A82">
        <w:rPr>
          <w:sz w:val="24"/>
          <w:szCs w:val="24"/>
        </w:rPr>
        <w:t xml:space="preserve">’.  </w:t>
      </w:r>
      <w:r w:rsidRPr="00AD75A9">
        <w:rPr>
          <w:rFonts w:asciiTheme="minorHAnsi" w:eastAsia="Times New Roman" w:hAnsiTheme="minorHAnsi" w:cs="Segoe UI"/>
          <w:color w:val="242424"/>
          <w:sz w:val="24"/>
          <w:szCs w:val="24"/>
          <w:bdr w:val="none" w:sz="0" w:space="0" w:color="auto"/>
        </w:rPr>
        <w:t xml:space="preserve">The </w:t>
      </w:r>
      <w:r w:rsidRPr="00AD75A9">
        <w:rPr>
          <w:rFonts w:asciiTheme="minorHAnsi" w:eastAsia="Times New Roman" w:hAnsiTheme="minorHAnsi" w:cs="Segoe UI"/>
          <w:b/>
          <w:bCs/>
          <w:color w:val="242424"/>
          <w:sz w:val="24"/>
          <w:szCs w:val="24"/>
          <w:bdr w:val="none" w:sz="0" w:space="0" w:color="auto"/>
        </w:rPr>
        <w:t>Open School</w:t>
      </w:r>
      <w:r w:rsidRPr="00AD75A9">
        <w:rPr>
          <w:rFonts w:asciiTheme="minorHAnsi" w:eastAsia="Times New Roman" w:hAnsiTheme="minorHAnsi" w:cs="Segoe UI"/>
          <w:color w:val="242424"/>
          <w:sz w:val="24"/>
          <w:szCs w:val="24"/>
          <w:bdr w:val="none" w:sz="0" w:space="0" w:color="auto"/>
        </w:rPr>
        <w:t xml:space="preserve"> concept is partly about tech-based innovation, but equally about equity and access</w:t>
      </w:r>
      <w:r w:rsidR="00051CD5">
        <w:rPr>
          <w:rFonts w:asciiTheme="minorHAnsi" w:eastAsia="Times New Roman" w:hAnsiTheme="minorHAnsi" w:cs="Segoe UI"/>
          <w:color w:val="242424"/>
          <w:sz w:val="24"/>
          <w:szCs w:val="24"/>
          <w:bdr w:val="none" w:sz="0" w:space="0" w:color="auto"/>
        </w:rPr>
        <w:t xml:space="preserve"> </w:t>
      </w:r>
      <w:r w:rsidRPr="00AD75A9">
        <w:rPr>
          <w:rFonts w:asciiTheme="minorHAnsi" w:eastAsia="Times New Roman" w:hAnsiTheme="minorHAnsi" w:cs="Segoe UI"/>
          <w:color w:val="242424"/>
          <w:sz w:val="24"/>
          <w:szCs w:val="24"/>
          <w:bdr w:val="none" w:sz="0" w:space="0" w:color="auto"/>
        </w:rPr>
        <w:t xml:space="preserve">- especially for guaranteeing better access for </w:t>
      </w:r>
      <w:r w:rsidR="0057579B">
        <w:rPr>
          <w:rFonts w:asciiTheme="minorHAnsi" w:eastAsia="Times New Roman" w:hAnsiTheme="minorHAnsi" w:cs="Segoe UI"/>
          <w:color w:val="242424"/>
          <w:sz w:val="24"/>
          <w:szCs w:val="24"/>
          <w:bdr w:val="none" w:sz="0" w:space="0" w:color="auto"/>
        </w:rPr>
        <w:t xml:space="preserve">Children and Young People </w:t>
      </w:r>
      <w:r w:rsidRPr="00AD75A9">
        <w:rPr>
          <w:rFonts w:asciiTheme="minorHAnsi" w:eastAsia="Times New Roman" w:hAnsiTheme="minorHAnsi" w:cs="Segoe UI"/>
          <w:color w:val="242424"/>
          <w:sz w:val="24"/>
          <w:szCs w:val="24"/>
          <w:bdr w:val="none" w:sz="0" w:space="0" w:color="auto"/>
        </w:rPr>
        <w:t>who face barriers to attendance in legacy settings (i.e. buildings; silent classrooms etc).</w:t>
      </w:r>
    </w:p>
    <w:p w14:paraId="07C7FB52" w14:textId="48149052" w:rsidR="00F8397C" w:rsidRPr="009468FB" w:rsidRDefault="00DE0A86" w:rsidP="00DE0A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Theme="minorHAnsi" w:hAnsiTheme="minorHAnsi"/>
          <w:b/>
          <w:bCs/>
          <w:sz w:val="28"/>
          <w:szCs w:val="28"/>
          <w:u w:val="single"/>
        </w:rPr>
      </w:pPr>
      <w:r w:rsidRPr="000F0C86">
        <w:rPr>
          <w:rFonts w:asciiTheme="minorHAnsi" w:eastAsia="Times New Roman" w:hAnsiTheme="minorHAnsi" w:cs="Segoe UI"/>
          <w:color w:val="242424"/>
          <w:bdr w:val="none" w:sz="0" w:space="0" w:color="auto"/>
          <w:lang w:val="en-GB" w:eastAsia="en-GB"/>
        </w:rPr>
        <w:t xml:space="preserve">FEPG aims </w:t>
      </w:r>
      <w:r w:rsidRPr="00DE0A86">
        <w:rPr>
          <w:rFonts w:asciiTheme="minorHAnsi" w:eastAsia="Times New Roman" w:hAnsiTheme="minorHAnsi" w:cs="Segoe UI"/>
          <w:color w:val="242424"/>
          <w:bdr w:val="none" w:sz="0" w:space="0" w:color="auto"/>
          <w:lang w:val="en-GB" w:eastAsia="en-GB"/>
        </w:rPr>
        <w:t>to co-produce a Zoom meeting with other stakeholders and groups that share these interests and concerns</w:t>
      </w:r>
      <w:r w:rsidRPr="009468FB">
        <w:rPr>
          <w:rFonts w:asciiTheme="minorHAnsi" w:eastAsia="Times New Roman" w:hAnsiTheme="minorHAnsi" w:cs="Segoe UI"/>
          <w:color w:val="242424"/>
          <w:sz w:val="23"/>
          <w:szCs w:val="23"/>
          <w:bdr w:val="none" w:sz="0" w:space="0" w:color="auto"/>
          <w:lang w:val="en-GB" w:eastAsia="en-GB"/>
        </w:rPr>
        <w:t>.</w:t>
      </w:r>
    </w:p>
    <w:p w14:paraId="1E013A34" w14:textId="77777777" w:rsidR="00F8397C" w:rsidRDefault="00F8397C">
      <w:pPr>
        <w:pStyle w:val="Body"/>
        <w:jc w:val="center"/>
        <w:rPr>
          <w:b/>
          <w:bCs/>
          <w:sz w:val="28"/>
          <w:szCs w:val="28"/>
          <w:u w:val="single"/>
        </w:rPr>
      </w:pPr>
    </w:p>
    <w:p w14:paraId="3022A652" w14:textId="77777777" w:rsidR="00F8397C" w:rsidRDefault="00F8397C">
      <w:pPr>
        <w:pStyle w:val="Body"/>
        <w:jc w:val="center"/>
        <w:rPr>
          <w:b/>
          <w:bCs/>
          <w:sz w:val="28"/>
          <w:szCs w:val="28"/>
          <w:u w:val="single"/>
        </w:rPr>
      </w:pPr>
    </w:p>
    <w:p w14:paraId="3C5371EE" w14:textId="77777777" w:rsidR="00F8397C" w:rsidRDefault="00F8397C">
      <w:pPr>
        <w:pStyle w:val="Body"/>
        <w:jc w:val="center"/>
        <w:rPr>
          <w:b/>
          <w:bCs/>
          <w:sz w:val="28"/>
          <w:szCs w:val="28"/>
          <w:u w:val="single"/>
        </w:rPr>
      </w:pPr>
    </w:p>
    <w:p w14:paraId="1189C0BD" w14:textId="77777777" w:rsidR="0088634D" w:rsidRDefault="0088634D" w:rsidP="000F0C86">
      <w:pPr>
        <w:pStyle w:val="Heading"/>
        <w:rPr>
          <w:rFonts w:ascii="Helvetica Neue" w:hAnsi="Helvetica Neue" w:hint="default"/>
          <w:lang w:val="en-US"/>
        </w:rPr>
      </w:pPr>
    </w:p>
    <w:p w14:paraId="471E45E3" w14:textId="77777777" w:rsidR="0088634D" w:rsidRDefault="0088634D" w:rsidP="000F0C86">
      <w:pPr>
        <w:pStyle w:val="Heading"/>
        <w:rPr>
          <w:rFonts w:ascii="Helvetica Neue" w:hAnsi="Helvetica Neue" w:hint="default"/>
          <w:lang w:val="en-US"/>
        </w:rPr>
      </w:pPr>
    </w:p>
    <w:p w14:paraId="43845FCE" w14:textId="55C4FE04" w:rsidR="00F8397C" w:rsidRDefault="00FB6B3D" w:rsidP="005B0001">
      <w:pPr>
        <w:pStyle w:val="Heading"/>
        <w:rPr>
          <w:rFonts w:hint="default"/>
        </w:rPr>
      </w:pPr>
      <w:r>
        <w:rPr>
          <w:rFonts w:ascii="Helvetica Neue" w:hAnsi="Helvetica Neue"/>
          <w:lang w:val="en-US"/>
        </w:rPr>
        <w:t xml:space="preserve">3. </w:t>
      </w:r>
      <w:r w:rsidR="00DE0A86">
        <w:rPr>
          <w:rFonts w:ascii="Helvetica Neue" w:hAnsi="Helvetica Neue" w:hint="default"/>
          <w:lang w:val="en-US"/>
        </w:rPr>
        <w:t>Technology/AI event in November</w:t>
      </w:r>
      <w:r w:rsidR="000F0C86">
        <w:rPr>
          <w:rFonts w:ascii="Helvetica Neue" w:hAnsi="Helvetica Neue" w:hint="default"/>
          <w:lang w:val="en-US"/>
        </w:rPr>
        <w:t xml:space="preserve"> at the House of Commons</w:t>
      </w:r>
    </w:p>
    <w:p w14:paraId="344BF87F" w14:textId="77777777" w:rsidR="00085632" w:rsidRDefault="00085632" w:rsidP="00060747">
      <w:pPr>
        <w:pStyle w:val="Heading"/>
        <w:rPr>
          <w:rFonts w:asciiTheme="minorHAnsi" w:hAnsiTheme="minorHAnsi" w:hint="default"/>
          <w:b w:val="0"/>
          <w:bCs w:val="0"/>
          <w:sz w:val="32"/>
          <w:szCs w:val="32"/>
        </w:rPr>
      </w:pPr>
    </w:p>
    <w:p w14:paraId="508BE651" w14:textId="2F408346" w:rsidR="00F8397C" w:rsidRPr="0088634D" w:rsidRDefault="00DE0A86" w:rsidP="00060747">
      <w:pPr>
        <w:pStyle w:val="Heading"/>
        <w:rPr>
          <w:rFonts w:asciiTheme="minorHAnsi" w:hAnsiTheme="minorHAnsi" w:hint="default"/>
          <w:b w:val="0"/>
          <w:bCs w:val="0"/>
          <w:sz w:val="28"/>
          <w:szCs w:val="28"/>
        </w:rPr>
      </w:pPr>
      <w:r w:rsidRPr="0088634D">
        <w:rPr>
          <w:rFonts w:asciiTheme="minorHAnsi" w:hAnsiTheme="minorHAnsi" w:hint="default"/>
          <w:b w:val="0"/>
          <w:bCs w:val="0"/>
          <w:sz w:val="28"/>
          <w:szCs w:val="28"/>
        </w:rPr>
        <w:t>If you are interested in being involved or speaking at this event</w:t>
      </w:r>
      <w:r w:rsidR="0057579B">
        <w:rPr>
          <w:rFonts w:asciiTheme="minorHAnsi" w:hAnsiTheme="minorHAnsi" w:hint="default"/>
          <w:b w:val="0"/>
          <w:bCs w:val="0"/>
          <w:color w:val="auto"/>
          <w:sz w:val="28"/>
          <w:szCs w:val="28"/>
        </w:rPr>
        <w:t xml:space="preserve">, </w:t>
      </w:r>
      <w:r w:rsidRPr="0088634D">
        <w:rPr>
          <w:rFonts w:asciiTheme="minorHAnsi" w:hAnsiTheme="minorHAnsi" w:hint="default"/>
          <w:b w:val="0"/>
          <w:bCs w:val="0"/>
          <w:sz w:val="28"/>
          <w:szCs w:val="28"/>
        </w:rPr>
        <w:t xml:space="preserve">please </w:t>
      </w:r>
      <w:r w:rsidR="009468FB" w:rsidRPr="0088634D">
        <w:rPr>
          <w:rFonts w:asciiTheme="minorHAnsi" w:hAnsiTheme="minorHAnsi" w:hint="default"/>
          <w:b w:val="0"/>
          <w:bCs w:val="0"/>
          <w:sz w:val="28"/>
          <w:szCs w:val="28"/>
        </w:rPr>
        <w:t>email</w:t>
      </w:r>
      <w:r w:rsidR="0088634D" w:rsidRPr="0088634D">
        <w:rPr>
          <w:rFonts w:asciiTheme="minorHAnsi" w:hAnsiTheme="minorHAnsi" w:hint="default"/>
          <w:b w:val="0"/>
          <w:bCs w:val="0"/>
          <w:sz w:val="28"/>
          <w:szCs w:val="28"/>
        </w:rPr>
        <w:t xml:space="preserve"> us by </w:t>
      </w:r>
      <w:r w:rsidR="0057579B">
        <w:rPr>
          <w:rFonts w:asciiTheme="minorHAnsi" w:hAnsiTheme="minorHAnsi" w:hint="default"/>
          <w:b w:val="0"/>
          <w:bCs w:val="0"/>
          <w:sz w:val="28"/>
          <w:szCs w:val="28"/>
        </w:rPr>
        <w:t>September 21</w:t>
      </w:r>
      <w:r w:rsidR="0057579B" w:rsidRPr="0057579B">
        <w:rPr>
          <w:rFonts w:asciiTheme="minorHAnsi" w:hAnsiTheme="minorHAnsi" w:hint="default"/>
          <w:b w:val="0"/>
          <w:bCs w:val="0"/>
          <w:sz w:val="28"/>
          <w:szCs w:val="28"/>
          <w:vertAlign w:val="superscript"/>
        </w:rPr>
        <w:t>st</w:t>
      </w:r>
      <w:r w:rsidR="0057579B">
        <w:rPr>
          <w:rFonts w:asciiTheme="minorHAnsi" w:hAnsiTheme="minorHAnsi" w:hint="default"/>
          <w:b w:val="0"/>
          <w:bCs w:val="0"/>
          <w:sz w:val="28"/>
          <w:szCs w:val="28"/>
        </w:rPr>
        <w:t xml:space="preserve"> when we have our planning meeting.</w:t>
      </w:r>
    </w:p>
    <w:p w14:paraId="47DB2A3D" w14:textId="77777777" w:rsidR="00085632" w:rsidRPr="0088634D" w:rsidRDefault="00085632" w:rsidP="009468FB">
      <w:pPr>
        <w:pStyle w:val="Body"/>
        <w:rPr>
          <w:sz w:val="28"/>
          <w:szCs w:val="28"/>
        </w:rPr>
      </w:pPr>
    </w:p>
    <w:p w14:paraId="425E8DFF" w14:textId="2311A0FF" w:rsidR="00085632" w:rsidRDefault="005B0001" w:rsidP="009468FB">
      <w:pPr>
        <w:pStyle w:val="Body"/>
      </w:pPr>
      <w:r>
        <w:rPr>
          <w:noProof/>
        </w:rPr>
        <w:drawing>
          <wp:inline distT="0" distB="0" distL="0" distR="0" wp14:anchorId="765A1D4B" wp14:editId="7A22AB19">
            <wp:extent cx="2240280" cy="1442642"/>
            <wp:effectExtent l="0" t="0" r="7620" b="5715"/>
            <wp:docPr id="4" name="Picture 3" descr="Image result for Ai and EDucational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i and EDucational technolog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0280" cy="1442642"/>
                    </a:xfrm>
                    <a:prstGeom prst="rect">
                      <a:avLst/>
                    </a:prstGeom>
                    <a:noFill/>
                    <a:ln>
                      <a:noFill/>
                    </a:ln>
                  </pic:spPr>
                </pic:pic>
              </a:graphicData>
            </a:graphic>
          </wp:inline>
        </w:drawing>
      </w:r>
    </w:p>
    <w:p w14:paraId="11785A68" w14:textId="09FCA8DC" w:rsidR="00085632" w:rsidRDefault="00085632" w:rsidP="009468FB">
      <w:pPr>
        <w:pStyle w:val="Body"/>
      </w:pPr>
    </w:p>
    <w:p w14:paraId="47C653BD" w14:textId="77777777" w:rsidR="00F8397C" w:rsidRDefault="00F8397C" w:rsidP="00060747">
      <w:pPr>
        <w:pStyle w:val="Heading"/>
        <w:rPr>
          <w:rFonts w:hint="default"/>
        </w:rPr>
      </w:pPr>
    </w:p>
    <w:p w14:paraId="1A6F42E7" w14:textId="717360B7" w:rsidR="00F8397C" w:rsidRDefault="00FB6B3D" w:rsidP="00060747">
      <w:pPr>
        <w:pStyle w:val="Heading"/>
        <w:jc w:val="center"/>
        <w:rPr>
          <w:rFonts w:hint="default"/>
        </w:rPr>
      </w:pPr>
      <w:r>
        <w:rPr>
          <w:rFonts w:ascii="Helvetica Neue" w:hAnsi="Helvetica Neue"/>
          <w:lang w:val="en-US"/>
        </w:rPr>
        <w:t>4. Further opportunities to write for us and share your ideas</w:t>
      </w:r>
    </w:p>
    <w:p w14:paraId="3966495F" w14:textId="77777777" w:rsidR="00F8397C" w:rsidRDefault="00F8397C">
      <w:pPr>
        <w:pStyle w:val="Body"/>
        <w:jc w:val="center"/>
        <w:rPr>
          <w:sz w:val="24"/>
          <w:szCs w:val="24"/>
        </w:rPr>
      </w:pPr>
    </w:p>
    <w:p w14:paraId="241996DB" w14:textId="77777777" w:rsidR="00F8397C" w:rsidRDefault="00FB6B3D">
      <w:pPr>
        <w:pStyle w:val="Body"/>
        <w:rPr>
          <w:rStyle w:val="None"/>
          <w:sz w:val="24"/>
          <w:szCs w:val="24"/>
        </w:rPr>
      </w:pPr>
      <w:r>
        <w:rPr>
          <w:rStyle w:val="None"/>
          <w:b/>
          <w:bCs/>
          <w:sz w:val="24"/>
          <w:szCs w:val="24"/>
          <w:lang w:val="en-US"/>
        </w:rPr>
        <w:t xml:space="preserve">Blogs. </w:t>
      </w:r>
      <w:r w:rsidRPr="00DE0A86">
        <w:rPr>
          <w:rStyle w:val="None"/>
          <w:rFonts w:asciiTheme="minorHAnsi" w:hAnsiTheme="minorHAnsi"/>
          <w:sz w:val="24"/>
          <w:szCs w:val="24"/>
          <w:lang w:val="en-US"/>
        </w:rPr>
        <w:t xml:space="preserve">We are always on the </w:t>
      </w:r>
      <w:proofErr w:type="spellStart"/>
      <w:r w:rsidRPr="00DE0A86">
        <w:rPr>
          <w:rStyle w:val="None"/>
          <w:rFonts w:asciiTheme="minorHAnsi" w:hAnsiTheme="minorHAnsi"/>
          <w:sz w:val="24"/>
          <w:szCs w:val="24"/>
          <w:lang w:val="en-US"/>
        </w:rPr>
        <w:t>look out</w:t>
      </w:r>
      <w:proofErr w:type="spellEnd"/>
      <w:r w:rsidRPr="00DE0A86">
        <w:rPr>
          <w:rStyle w:val="None"/>
          <w:rFonts w:asciiTheme="minorHAnsi" w:hAnsiTheme="minorHAnsi"/>
          <w:sz w:val="24"/>
          <w:szCs w:val="24"/>
          <w:lang w:val="en-US"/>
        </w:rPr>
        <w:t xml:space="preserve"> for new blogs from members. If there is an issue you would like to</w:t>
      </w:r>
      <w:r>
        <w:rPr>
          <w:rStyle w:val="None"/>
          <w:sz w:val="24"/>
          <w:szCs w:val="24"/>
          <w:lang w:val="en-US"/>
        </w:rPr>
        <w:t xml:space="preserve"> write about then please get in touch. Our blog pieces are usually under 1000 words. For inspiration take a look at our blog site here: </w:t>
      </w:r>
    </w:p>
    <w:p w14:paraId="04BD2521" w14:textId="77777777" w:rsidR="00F8397C" w:rsidRDefault="00FB6B3D">
      <w:pPr>
        <w:pStyle w:val="Body"/>
        <w:rPr>
          <w:b/>
          <w:bCs/>
          <w:sz w:val="24"/>
          <w:szCs w:val="24"/>
          <w:u w:val="single"/>
        </w:rPr>
      </w:pPr>
      <w:r>
        <w:rPr>
          <w:rStyle w:val="None"/>
          <w:sz w:val="24"/>
          <w:szCs w:val="24"/>
          <w:lang w:val="en-US"/>
        </w:rPr>
        <w:t>https://fabians4education.edublogs.org</w:t>
      </w:r>
    </w:p>
    <w:p w14:paraId="67462719" w14:textId="77777777" w:rsidR="00F8397C" w:rsidRDefault="00F8397C">
      <w:pPr>
        <w:pStyle w:val="Body"/>
        <w:rPr>
          <w:sz w:val="24"/>
          <w:szCs w:val="24"/>
        </w:rPr>
      </w:pPr>
    </w:p>
    <w:p w14:paraId="0956C832" w14:textId="77777777" w:rsidR="00F8397C" w:rsidRDefault="00FB6B3D">
      <w:pPr>
        <w:pStyle w:val="Body"/>
        <w:rPr>
          <w:sz w:val="24"/>
          <w:szCs w:val="24"/>
        </w:rPr>
      </w:pPr>
      <w:r>
        <w:rPr>
          <w:rStyle w:val="None"/>
          <w:b/>
          <w:bCs/>
          <w:sz w:val="24"/>
          <w:szCs w:val="24"/>
          <w:lang w:val="en-US"/>
        </w:rPr>
        <w:t xml:space="preserve">Longer essays (aka the 'Journal'). </w:t>
      </w:r>
      <w:r>
        <w:rPr>
          <w:sz w:val="24"/>
          <w:szCs w:val="24"/>
          <w:lang w:val="en-US"/>
        </w:rPr>
        <w:t xml:space="preserve"> If you would prefer to stretch out a little, we publish longer pieces (more than 1000 words) under  the 'Journal' tab at our website. Take a look here: https://www.fabianeducation.com/journal</w:t>
      </w:r>
    </w:p>
    <w:p w14:paraId="614ADF08" w14:textId="77777777" w:rsidR="00F8397C" w:rsidRDefault="00FB6B3D">
      <w:pPr>
        <w:pStyle w:val="Body"/>
        <w:rPr>
          <w:sz w:val="24"/>
          <w:szCs w:val="24"/>
        </w:rPr>
      </w:pPr>
      <w:r>
        <w:rPr>
          <w:sz w:val="24"/>
          <w:szCs w:val="24"/>
          <w:lang w:val="en-US"/>
        </w:rPr>
        <w:t>We haven't had any journal submissions for a while, so if you have some spare time over the Christmas and new year period and would like to get some ideas down, now is the time...</w:t>
      </w:r>
    </w:p>
    <w:p w14:paraId="105B30F1" w14:textId="77777777" w:rsidR="00F8397C" w:rsidRDefault="00F8397C">
      <w:pPr>
        <w:pStyle w:val="Body"/>
        <w:rPr>
          <w:sz w:val="24"/>
          <w:szCs w:val="24"/>
        </w:rPr>
      </w:pPr>
    </w:p>
    <w:p w14:paraId="15714AC5" w14:textId="77777777" w:rsidR="00F8397C" w:rsidRDefault="00FB6B3D">
      <w:pPr>
        <w:pStyle w:val="Body"/>
        <w:rPr>
          <w:sz w:val="24"/>
          <w:szCs w:val="24"/>
        </w:rPr>
      </w:pPr>
      <w:r>
        <w:rPr>
          <w:rStyle w:val="None"/>
          <w:b/>
          <w:bCs/>
          <w:sz w:val="24"/>
          <w:szCs w:val="24"/>
          <w:lang w:val="en-US"/>
        </w:rPr>
        <w:t>Six Searching Questions</w:t>
      </w:r>
      <w:r>
        <w:rPr>
          <w:sz w:val="24"/>
          <w:szCs w:val="24"/>
          <w:lang w:val="en-US"/>
        </w:rPr>
        <w:t xml:space="preserve">. If you have never written for us before, and would like to get started, we have a feature at our blog site called 'Six Searching Questions.' This is a short-form Q+A style blog, and it would be great to get lots of members contributing to this. Take a look here, and if you fancy tackling the questions get in touch. </w:t>
      </w:r>
    </w:p>
    <w:p w14:paraId="364E2A67" w14:textId="77777777" w:rsidR="00F8397C" w:rsidRDefault="00FB6B3D">
      <w:pPr>
        <w:pStyle w:val="Body"/>
        <w:rPr>
          <w:sz w:val="24"/>
          <w:szCs w:val="24"/>
        </w:rPr>
      </w:pPr>
      <w:r>
        <w:rPr>
          <w:sz w:val="24"/>
          <w:szCs w:val="24"/>
          <w:lang w:val="en-US"/>
        </w:rPr>
        <w:t xml:space="preserve">We're not looking for lengthy essays or journals here- just short and concise answers to the questions, the kind of thing you can complete in ten or fifteen minutes: </w:t>
      </w:r>
    </w:p>
    <w:p w14:paraId="6FBD8C27" w14:textId="77777777" w:rsidR="00F8397C" w:rsidRDefault="00FB6B3D">
      <w:pPr>
        <w:pStyle w:val="Body"/>
        <w:rPr>
          <w:sz w:val="24"/>
          <w:szCs w:val="24"/>
        </w:rPr>
      </w:pPr>
      <w:r>
        <w:rPr>
          <w:sz w:val="24"/>
          <w:szCs w:val="24"/>
          <w:lang w:val="en-US"/>
        </w:rPr>
        <w:t>https://fabians4education.edublogs.org/2022/01/23/a-new-series-of-posts-six-searching-questions-answered-by-professor-marilyn-leask/</w:t>
      </w:r>
    </w:p>
    <w:p w14:paraId="55B6B318" w14:textId="77777777" w:rsidR="00F8397C" w:rsidRDefault="00F8397C">
      <w:pPr>
        <w:pStyle w:val="Body"/>
        <w:rPr>
          <w:sz w:val="24"/>
          <w:szCs w:val="24"/>
        </w:rPr>
      </w:pPr>
    </w:p>
    <w:p w14:paraId="5D019488" w14:textId="77777777" w:rsidR="00F8397C" w:rsidRDefault="00F8397C">
      <w:pPr>
        <w:pStyle w:val="Body"/>
        <w:rPr>
          <w:sz w:val="24"/>
          <w:szCs w:val="24"/>
          <w:u w:val="single"/>
        </w:rPr>
      </w:pPr>
    </w:p>
    <w:p w14:paraId="20AC0611" w14:textId="77777777" w:rsidR="00F8397C" w:rsidRDefault="00F8397C">
      <w:pPr>
        <w:pStyle w:val="Body"/>
        <w:jc w:val="center"/>
        <w:rPr>
          <w:sz w:val="24"/>
          <w:szCs w:val="24"/>
          <w:u w:val="single"/>
        </w:rPr>
      </w:pPr>
    </w:p>
    <w:p w14:paraId="027179CB" w14:textId="77777777" w:rsidR="00F8397C" w:rsidRDefault="00F8397C">
      <w:pPr>
        <w:pStyle w:val="Body"/>
        <w:jc w:val="center"/>
        <w:rPr>
          <w:sz w:val="24"/>
          <w:szCs w:val="24"/>
          <w:u w:val="single"/>
        </w:rPr>
      </w:pPr>
    </w:p>
    <w:p w14:paraId="565A1C63" w14:textId="169B2F7F" w:rsidR="00F8397C" w:rsidRDefault="00FB6B3D">
      <w:pPr>
        <w:pStyle w:val="Heading"/>
        <w:jc w:val="center"/>
        <w:rPr>
          <w:rFonts w:hint="default"/>
        </w:rPr>
      </w:pPr>
      <w:r>
        <w:rPr>
          <w:rFonts w:ascii="Helvetica Neue" w:hAnsi="Helvetica Neue"/>
          <w:lang w:val="en-US"/>
        </w:rPr>
        <w:t xml:space="preserve">5. </w:t>
      </w:r>
      <w:r w:rsidR="009468FB">
        <w:rPr>
          <w:rFonts w:ascii="Helvetica Neue" w:hAnsi="Helvetica Neue" w:hint="default"/>
          <w:lang w:val="en-US"/>
        </w:rPr>
        <w:t xml:space="preserve">FEPG Submissions to the </w:t>
      </w:r>
      <w:proofErr w:type="spellStart"/>
      <w:r w:rsidR="009468FB">
        <w:rPr>
          <w:rFonts w:ascii="Helvetica Neue" w:hAnsi="Helvetica Neue" w:hint="default"/>
          <w:lang w:val="en-US"/>
        </w:rPr>
        <w:t>Labour</w:t>
      </w:r>
      <w:proofErr w:type="spellEnd"/>
      <w:r w:rsidR="009468FB">
        <w:rPr>
          <w:rFonts w:ascii="Helvetica Neue" w:hAnsi="Helvetica Neue" w:hint="default"/>
          <w:lang w:val="en-US"/>
        </w:rPr>
        <w:t xml:space="preserve"> Party Policy  Forum and Shadow Team</w:t>
      </w:r>
    </w:p>
    <w:p w14:paraId="59FFF249" w14:textId="77777777" w:rsidR="00F8397C" w:rsidRDefault="00F8397C">
      <w:pPr>
        <w:pStyle w:val="Body"/>
        <w:jc w:val="center"/>
        <w:rPr>
          <w:sz w:val="24"/>
          <w:szCs w:val="24"/>
          <w:u w:val="single"/>
        </w:rPr>
      </w:pPr>
    </w:p>
    <w:p w14:paraId="4AFEAFB6" w14:textId="0E05F274" w:rsidR="00F8397C" w:rsidRDefault="00FB6B3D">
      <w:pPr>
        <w:pStyle w:val="Body"/>
        <w:rPr>
          <w:sz w:val="24"/>
          <w:szCs w:val="24"/>
        </w:rPr>
      </w:pPr>
      <w:r>
        <w:rPr>
          <w:sz w:val="24"/>
          <w:szCs w:val="24"/>
          <w:lang w:val="en-US"/>
        </w:rPr>
        <w:t>Following  meeting</w:t>
      </w:r>
      <w:r w:rsidR="009468FB">
        <w:rPr>
          <w:sz w:val="24"/>
          <w:szCs w:val="24"/>
          <w:lang w:val="en-US"/>
        </w:rPr>
        <w:t xml:space="preserve">s </w:t>
      </w:r>
      <w:r>
        <w:rPr>
          <w:sz w:val="24"/>
          <w:szCs w:val="24"/>
          <w:lang w:val="en-US"/>
        </w:rPr>
        <w:t xml:space="preserve"> in June 2022, </w:t>
      </w:r>
      <w:r w:rsidR="009468FB">
        <w:rPr>
          <w:sz w:val="24"/>
          <w:szCs w:val="24"/>
          <w:lang w:val="en-US"/>
        </w:rPr>
        <w:t xml:space="preserve">with </w:t>
      </w:r>
      <w:r>
        <w:rPr>
          <w:sz w:val="24"/>
          <w:szCs w:val="24"/>
          <w:lang w:val="en-US"/>
        </w:rPr>
        <w:t xml:space="preserve">Bridget Philipson (Shadow Secretary of State for Education) and </w:t>
      </w:r>
      <w:r w:rsidR="009468FB">
        <w:rPr>
          <w:sz w:val="24"/>
          <w:szCs w:val="24"/>
          <w:lang w:val="en-US"/>
        </w:rPr>
        <w:t xml:space="preserve">in February 2023 with Stephen Morgan ( Shadow </w:t>
      </w:r>
      <w:r w:rsidR="005B0001">
        <w:rPr>
          <w:color w:val="auto"/>
          <w:sz w:val="24"/>
          <w:szCs w:val="24"/>
          <w:lang w:val="en-US"/>
        </w:rPr>
        <w:t>M</w:t>
      </w:r>
      <w:r w:rsidR="009468FB">
        <w:rPr>
          <w:sz w:val="24"/>
          <w:szCs w:val="24"/>
          <w:lang w:val="en-US"/>
        </w:rPr>
        <w:t>inister for Education)</w:t>
      </w:r>
      <w:r w:rsidR="005B0001">
        <w:rPr>
          <w:color w:val="auto"/>
          <w:sz w:val="24"/>
          <w:szCs w:val="24"/>
          <w:lang w:val="en-US"/>
        </w:rPr>
        <w:t xml:space="preserve">, </w:t>
      </w:r>
      <w:r>
        <w:rPr>
          <w:sz w:val="24"/>
          <w:szCs w:val="24"/>
          <w:lang w:val="en-US"/>
        </w:rPr>
        <w:t xml:space="preserve">members of the FEPG committee </w:t>
      </w:r>
      <w:r w:rsidR="009468FB">
        <w:rPr>
          <w:sz w:val="24"/>
          <w:szCs w:val="24"/>
          <w:lang w:val="en-US"/>
        </w:rPr>
        <w:t xml:space="preserve">completed </w:t>
      </w:r>
      <w:r>
        <w:rPr>
          <w:sz w:val="24"/>
          <w:szCs w:val="24"/>
          <w:lang w:val="en-US"/>
        </w:rPr>
        <w:t xml:space="preserve"> document</w:t>
      </w:r>
      <w:r w:rsidR="009468FB">
        <w:rPr>
          <w:sz w:val="24"/>
          <w:szCs w:val="24"/>
          <w:lang w:val="en-US"/>
        </w:rPr>
        <w:t>s</w:t>
      </w:r>
      <w:r>
        <w:rPr>
          <w:sz w:val="24"/>
          <w:szCs w:val="24"/>
          <w:lang w:val="en-US"/>
        </w:rPr>
        <w:t xml:space="preserve"> that  members  help</w:t>
      </w:r>
      <w:r w:rsidR="009468FB">
        <w:rPr>
          <w:sz w:val="24"/>
          <w:szCs w:val="24"/>
          <w:lang w:val="en-US"/>
        </w:rPr>
        <w:t xml:space="preserve">ed </w:t>
      </w:r>
      <w:r>
        <w:rPr>
          <w:sz w:val="24"/>
          <w:szCs w:val="24"/>
          <w:lang w:val="en-US"/>
        </w:rPr>
        <w:t xml:space="preserve"> us </w:t>
      </w:r>
      <w:r w:rsidR="009468FB">
        <w:rPr>
          <w:sz w:val="24"/>
          <w:szCs w:val="24"/>
          <w:lang w:val="en-US"/>
        </w:rPr>
        <w:t xml:space="preserve">to </w:t>
      </w:r>
      <w:r>
        <w:rPr>
          <w:sz w:val="24"/>
          <w:szCs w:val="24"/>
          <w:lang w:val="en-US"/>
        </w:rPr>
        <w:t xml:space="preserve">prepare. </w:t>
      </w:r>
      <w:r w:rsidR="009468FB">
        <w:rPr>
          <w:sz w:val="24"/>
          <w:szCs w:val="24"/>
          <w:lang w:val="en-US"/>
        </w:rPr>
        <w:t>Many Thanks for this,</w:t>
      </w:r>
    </w:p>
    <w:p w14:paraId="27A7C71D" w14:textId="77777777" w:rsidR="00F8397C" w:rsidRDefault="00F8397C">
      <w:pPr>
        <w:pStyle w:val="Body"/>
        <w:rPr>
          <w:sz w:val="24"/>
          <w:szCs w:val="24"/>
        </w:rPr>
      </w:pPr>
    </w:p>
    <w:p w14:paraId="47388DD6" w14:textId="77777777" w:rsidR="000F0C86" w:rsidRDefault="000F0C86" w:rsidP="000F0C86">
      <w:pPr>
        <w:pStyle w:val="NormalWeb"/>
        <w:spacing w:before="0" w:beforeAutospacing="0" w:after="60" w:afterAutospacing="0"/>
        <w:jc w:val="center"/>
        <w:rPr>
          <w:lang w:val="en-US"/>
        </w:rPr>
      </w:pPr>
    </w:p>
    <w:p w14:paraId="082BEE4B" w14:textId="77777777" w:rsidR="000F0C86" w:rsidRPr="0088634D" w:rsidRDefault="000F0C86" w:rsidP="000F0C86">
      <w:pPr>
        <w:pStyle w:val="NormalWeb"/>
        <w:spacing w:before="0" w:beforeAutospacing="0" w:after="60" w:afterAutospacing="0"/>
        <w:jc w:val="center"/>
        <w:rPr>
          <w:rFonts w:asciiTheme="minorHAnsi" w:hAnsiTheme="minorHAnsi"/>
          <w:lang w:val="en-US"/>
        </w:rPr>
      </w:pPr>
      <w:r w:rsidRPr="0088634D">
        <w:rPr>
          <w:rFonts w:asciiTheme="minorHAnsi" w:hAnsiTheme="minorHAnsi"/>
          <w:lang w:val="en-US"/>
        </w:rPr>
        <w:t>The Full Report is called:</w:t>
      </w:r>
    </w:p>
    <w:p w14:paraId="24CAE252" w14:textId="398A42A8" w:rsidR="000F0C86" w:rsidRPr="0088634D" w:rsidRDefault="00FB6B3D" w:rsidP="000F0C86">
      <w:pPr>
        <w:pStyle w:val="NormalWeb"/>
        <w:spacing w:before="0" w:beforeAutospacing="0" w:after="60" w:afterAutospacing="0"/>
        <w:jc w:val="center"/>
        <w:rPr>
          <w:rFonts w:asciiTheme="minorHAnsi" w:hAnsiTheme="minorHAnsi"/>
          <w:color w:val="000000" w:themeColor="text1"/>
        </w:rPr>
      </w:pPr>
      <w:r>
        <w:rPr>
          <w:lang w:val="en-US"/>
        </w:rPr>
        <w:t xml:space="preserve"> </w:t>
      </w:r>
      <w:r w:rsidR="000F0C86" w:rsidRPr="000F0C86">
        <w:rPr>
          <w:rFonts w:asciiTheme="minorHAnsi" w:hAnsiTheme="minorHAnsi"/>
          <w:lang w:val="en-US"/>
        </w:rPr>
        <w:t>‘</w:t>
      </w:r>
      <w:r w:rsidR="000F0C86" w:rsidRPr="0088634D">
        <w:rPr>
          <w:rFonts w:asciiTheme="minorHAnsi" w:hAnsiTheme="minorHAnsi"/>
          <w:b/>
          <w:bCs/>
          <w:color w:val="000000" w:themeColor="text1"/>
        </w:rPr>
        <w:t>Labour’s Preparation for Government </w:t>
      </w:r>
    </w:p>
    <w:p w14:paraId="16592162" w14:textId="77777777" w:rsidR="000F0C86" w:rsidRPr="0088634D" w:rsidRDefault="000F0C86" w:rsidP="000F0C86">
      <w:pPr>
        <w:pStyle w:val="NormalWeb"/>
        <w:numPr>
          <w:ilvl w:val="0"/>
          <w:numId w:val="1"/>
        </w:numPr>
        <w:spacing w:before="0" w:beforeAutospacing="0" w:after="60" w:afterAutospacing="0"/>
        <w:jc w:val="center"/>
        <w:textAlignment w:val="baseline"/>
        <w:rPr>
          <w:rFonts w:asciiTheme="minorHAnsi" w:hAnsiTheme="minorHAnsi"/>
          <w:b/>
          <w:bCs/>
          <w:i/>
          <w:iCs/>
          <w:color w:val="000000" w:themeColor="text1"/>
        </w:rPr>
      </w:pPr>
      <w:r w:rsidRPr="0088634D">
        <w:rPr>
          <w:rFonts w:asciiTheme="minorHAnsi" w:hAnsiTheme="minorHAnsi"/>
          <w:b/>
          <w:bCs/>
          <w:i/>
          <w:iCs/>
          <w:color w:val="000000" w:themeColor="text1"/>
        </w:rPr>
        <w:t>Establishing Commissions, maximising impact during the First Hundred Days and beyond.</w:t>
      </w:r>
    </w:p>
    <w:p w14:paraId="6A8E6FE3" w14:textId="21A066D4" w:rsidR="00F8397C" w:rsidRPr="0088634D" w:rsidRDefault="000F0C86" w:rsidP="0088634D">
      <w:pPr>
        <w:pStyle w:val="NormalWeb"/>
        <w:spacing w:before="0" w:beforeAutospacing="0" w:after="60" w:afterAutospacing="0"/>
        <w:jc w:val="center"/>
        <w:textAlignment w:val="baseline"/>
        <w:rPr>
          <w:rFonts w:asciiTheme="minorHAnsi" w:hAnsiTheme="minorHAnsi"/>
          <w:b/>
          <w:bCs/>
          <w:i/>
          <w:iCs/>
          <w:color w:val="000000" w:themeColor="text1"/>
        </w:rPr>
      </w:pPr>
      <w:r w:rsidRPr="0088634D">
        <w:rPr>
          <w:rFonts w:asciiTheme="minorHAnsi" w:hAnsiTheme="minorHAnsi"/>
          <w:color w:val="000000" w:themeColor="text1"/>
        </w:rPr>
        <w:t>There is an introduction and compression document</w:t>
      </w:r>
      <w:r w:rsidRPr="0088634D">
        <w:rPr>
          <w:rFonts w:asciiTheme="minorHAnsi" w:hAnsiTheme="minorHAnsi"/>
          <w:b/>
          <w:bCs/>
          <w:color w:val="000000" w:themeColor="text1"/>
        </w:rPr>
        <w:t xml:space="preserve"> </w:t>
      </w:r>
      <w:r w:rsidRPr="0088634D">
        <w:rPr>
          <w:rFonts w:asciiTheme="minorHAnsi" w:hAnsiTheme="minorHAnsi"/>
          <w:color w:val="000000" w:themeColor="text1"/>
        </w:rPr>
        <w:t>too</w:t>
      </w:r>
      <w:r w:rsidR="0088634D">
        <w:rPr>
          <w:b/>
          <w:bCs/>
          <w:color w:val="000000" w:themeColor="text1"/>
        </w:rPr>
        <w:t xml:space="preserve"> </w:t>
      </w:r>
      <w:r w:rsidRPr="0088634D">
        <w:rPr>
          <w:rFonts w:asciiTheme="minorHAnsi" w:hAnsiTheme="minorHAnsi"/>
          <w:lang w:val="en-US"/>
        </w:rPr>
        <w:t xml:space="preserve">and they can be accessed here: </w:t>
      </w:r>
    </w:p>
    <w:p w14:paraId="756734D3" w14:textId="77777777" w:rsidR="00F8397C" w:rsidRDefault="00F8397C">
      <w:pPr>
        <w:pStyle w:val="Body"/>
        <w:rPr>
          <w:sz w:val="24"/>
          <w:szCs w:val="24"/>
        </w:rPr>
      </w:pPr>
    </w:p>
    <w:p w14:paraId="41604A0D" w14:textId="31ECE852" w:rsidR="00F8397C" w:rsidRPr="000F0C86" w:rsidRDefault="00000000">
      <w:pPr>
        <w:pStyle w:val="Body"/>
        <w:rPr>
          <w:rFonts w:asciiTheme="minorHAnsi" w:hAnsiTheme="minorHAnsi"/>
          <w:sz w:val="24"/>
          <w:szCs w:val="24"/>
        </w:rPr>
      </w:pPr>
      <w:hyperlink r:id="rId11" w:history="1">
        <w:proofErr w:type="spellStart"/>
        <w:r w:rsidR="000F0C86" w:rsidRPr="000F0C86">
          <w:rPr>
            <w:rFonts w:asciiTheme="minorHAnsi" w:eastAsia="Arial Unicode MS" w:hAnsiTheme="minorHAnsi" w:cs="Times New Roman"/>
            <w:color w:val="0000FF"/>
            <w:sz w:val="24"/>
            <w:szCs w:val="24"/>
            <w:u w:val="single"/>
            <w:lang w:val="en-US" w:eastAsia="en-US"/>
            <w14:textOutline w14:w="0" w14:cap="rnd" w14:cmpd="sng" w14:algn="ctr">
              <w14:noFill/>
              <w14:prstDash w14:val="solid"/>
              <w14:bevel/>
            </w14:textOutline>
          </w:rPr>
          <w:t>Labour</w:t>
        </w:r>
        <w:proofErr w:type="spellEnd"/>
        <w:r w:rsidR="000F0C86" w:rsidRPr="000F0C86">
          <w:rPr>
            <w:rFonts w:asciiTheme="minorHAnsi" w:eastAsia="Arial Unicode MS" w:hAnsiTheme="minorHAnsi" w:cs="Times New Roman"/>
            <w:color w:val="0000FF"/>
            <w:sz w:val="24"/>
            <w:szCs w:val="24"/>
            <w:u w:val="single"/>
            <w:lang w:val="en-US" w:eastAsia="en-US"/>
            <w14:textOutline w14:w="0" w14:cap="rnd" w14:cmpd="sng" w14:algn="ctr">
              <w14:noFill/>
              <w14:prstDash w14:val="solid"/>
              <w14:bevel/>
            </w14:textOutline>
          </w:rPr>
          <w:t xml:space="preserve"> briefing papers '23 | Fabian Education Pol</w:t>
        </w:r>
      </w:hyperlink>
    </w:p>
    <w:p w14:paraId="01FB092A" w14:textId="77777777" w:rsidR="000F0C86" w:rsidRDefault="000F0C86">
      <w:pPr>
        <w:pStyle w:val="Body"/>
        <w:rPr>
          <w:sz w:val="24"/>
          <w:szCs w:val="24"/>
          <w:lang w:val="en-US"/>
        </w:rPr>
      </w:pPr>
    </w:p>
    <w:p w14:paraId="67F27A1D" w14:textId="77777777" w:rsidR="00F8397C" w:rsidRDefault="00F8397C">
      <w:pPr>
        <w:pStyle w:val="Body"/>
        <w:jc w:val="center"/>
        <w:rPr>
          <w:b/>
          <w:bCs/>
          <w:sz w:val="24"/>
          <w:szCs w:val="24"/>
          <w:u w:val="single"/>
        </w:rPr>
      </w:pPr>
    </w:p>
    <w:p w14:paraId="5C439EF9" w14:textId="77777777" w:rsidR="00F8397C" w:rsidRDefault="00FB6B3D">
      <w:pPr>
        <w:pStyle w:val="Heading"/>
        <w:jc w:val="center"/>
        <w:rPr>
          <w:rFonts w:hint="default"/>
        </w:rPr>
      </w:pPr>
      <w:r>
        <w:rPr>
          <w:rFonts w:ascii="Helvetica Neue" w:hAnsi="Helvetica Neue"/>
          <w:lang w:val="en-US"/>
        </w:rPr>
        <w:lastRenderedPageBreak/>
        <w:t>6. What's new on our blog, social media pages and at the website</w:t>
      </w:r>
    </w:p>
    <w:p w14:paraId="29369AA3" w14:textId="77777777" w:rsidR="00F8397C" w:rsidRDefault="00F8397C">
      <w:pPr>
        <w:pStyle w:val="Body"/>
        <w:rPr>
          <w:sz w:val="24"/>
          <w:szCs w:val="24"/>
        </w:rPr>
      </w:pPr>
    </w:p>
    <w:p w14:paraId="10DD0976" w14:textId="16B70BBB" w:rsidR="00F8397C" w:rsidRDefault="00FB6B3D">
      <w:pPr>
        <w:pStyle w:val="Body"/>
        <w:rPr>
          <w:sz w:val="24"/>
          <w:szCs w:val="24"/>
        </w:rPr>
      </w:pPr>
      <w:r>
        <w:rPr>
          <w:sz w:val="24"/>
          <w:szCs w:val="24"/>
          <w:lang w:val="en-US"/>
        </w:rPr>
        <w:t xml:space="preserve">Blog: There’ve been some new pieces published at the blog since our last newsletter, the most recent being a piece on </w:t>
      </w:r>
      <w:r w:rsidR="00085632">
        <w:rPr>
          <w:sz w:val="24"/>
          <w:szCs w:val="24"/>
          <w:lang w:val="en-US"/>
        </w:rPr>
        <w:t>‘</w:t>
      </w:r>
      <w:r w:rsidR="00085632" w:rsidRPr="00A16AFC">
        <w:rPr>
          <w:i/>
          <w:iCs/>
          <w:sz w:val="24"/>
          <w:szCs w:val="24"/>
          <w:lang w:val="en-US"/>
        </w:rPr>
        <w:t xml:space="preserve">Managing the educational market place’ Collaboration, conscience and context </w:t>
      </w:r>
      <w:r w:rsidR="00085632">
        <w:rPr>
          <w:sz w:val="24"/>
          <w:szCs w:val="24"/>
          <w:lang w:val="en-US"/>
        </w:rPr>
        <w:t>by Mel Ainscow and Paul Armstrong.</w:t>
      </w:r>
    </w:p>
    <w:p w14:paraId="0AC0A912" w14:textId="77777777" w:rsidR="00F8397C" w:rsidRDefault="00FB6B3D">
      <w:pPr>
        <w:pStyle w:val="Body"/>
        <w:rPr>
          <w:sz w:val="24"/>
          <w:szCs w:val="24"/>
        </w:rPr>
      </w:pPr>
      <w:r>
        <w:rPr>
          <w:sz w:val="24"/>
          <w:szCs w:val="24"/>
          <w:lang w:val="en-US"/>
        </w:rPr>
        <w:t xml:space="preserve">Twitter: Follow us @EduFabians. We're adding new followers all the time. Don't forget to retweet our posts to spread the word about us. </w:t>
      </w:r>
    </w:p>
    <w:p w14:paraId="1C22C9AB" w14:textId="77777777" w:rsidR="00F8397C" w:rsidRDefault="00F8397C">
      <w:pPr>
        <w:pStyle w:val="Body"/>
        <w:rPr>
          <w:sz w:val="24"/>
          <w:szCs w:val="24"/>
        </w:rPr>
      </w:pPr>
    </w:p>
    <w:p w14:paraId="7D9F6C73" w14:textId="77777777" w:rsidR="00F8397C" w:rsidRDefault="00FB6B3D">
      <w:pPr>
        <w:pStyle w:val="Body"/>
        <w:rPr>
          <w:sz w:val="24"/>
          <w:szCs w:val="24"/>
          <w:lang w:val="en-US"/>
        </w:rPr>
      </w:pPr>
      <w:r>
        <w:rPr>
          <w:sz w:val="24"/>
          <w:szCs w:val="24"/>
          <w:lang w:val="en-US"/>
        </w:rPr>
        <w:t xml:space="preserve">Our website www.fabianeducation.com remains the go-to source of information for all things relating to the FEPG. If you haven't already done so, please sign up for the 'Members' Area' of the site, where you will find documents like minutes of previous meetings. </w:t>
      </w:r>
    </w:p>
    <w:p w14:paraId="52B086EA" w14:textId="77777777" w:rsidR="00971706" w:rsidRDefault="00971706">
      <w:pPr>
        <w:pStyle w:val="Body"/>
        <w:rPr>
          <w:sz w:val="24"/>
          <w:szCs w:val="24"/>
        </w:rPr>
      </w:pPr>
    </w:p>
    <w:p w14:paraId="5A64AF1A" w14:textId="0672AECE" w:rsidR="00F8397C" w:rsidRDefault="000A6B2B">
      <w:pPr>
        <w:pStyle w:val="Body"/>
      </w:pPr>
      <w:r>
        <w:rPr>
          <w:noProof/>
        </w:rPr>
        <w:drawing>
          <wp:inline distT="0" distB="0" distL="0" distR="0" wp14:anchorId="78A8D246" wp14:editId="08C5F4E1">
            <wp:extent cx="2226733" cy="2257195"/>
            <wp:effectExtent l="0" t="0" r="0" b="3810"/>
            <wp:docPr id="3" name="Picture 2" descr="Volunteers Packing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nteers Packing Foo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7787" cy="2278537"/>
                    </a:xfrm>
                    <a:prstGeom prst="rect">
                      <a:avLst/>
                    </a:prstGeom>
                    <a:noFill/>
                    <a:ln>
                      <a:noFill/>
                    </a:ln>
                  </pic:spPr>
                </pic:pic>
              </a:graphicData>
            </a:graphic>
          </wp:inline>
        </w:drawing>
      </w:r>
    </w:p>
    <w:p w14:paraId="26CD3CA2" w14:textId="77777777" w:rsidR="00971706" w:rsidRDefault="00971706">
      <w:pPr>
        <w:pStyle w:val="Body"/>
      </w:pPr>
    </w:p>
    <w:p w14:paraId="4B65635B" w14:textId="152A0C11" w:rsidR="00085632" w:rsidRDefault="000F0C86" w:rsidP="00971706">
      <w:pPr>
        <w:pStyle w:val="Body"/>
        <w:jc w:val="center"/>
      </w:pPr>
      <w:r w:rsidRPr="000F0C86">
        <w:rPr>
          <w:sz w:val="24"/>
          <w:szCs w:val="24"/>
        </w:rPr>
        <w:t>Have a wonderful end of Summer and see you in the Autumn</w:t>
      </w:r>
      <w:r>
        <w:t>!</w:t>
      </w:r>
    </w:p>
    <w:sectPr w:rsidR="0008563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EC4C" w14:textId="77777777" w:rsidR="00100191" w:rsidRDefault="00100191">
      <w:r>
        <w:separator/>
      </w:r>
    </w:p>
  </w:endnote>
  <w:endnote w:type="continuationSeparator" w:id="0">
    <w:p w14:paraId="512633A6" w14:textId="77777777" w:rsidR="00100191" w:rsidRDefault="0010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4732" w14:textId="7AA86B25" w:rsidR="00F8397C" w:rsidRDefault="00FB6B3D">
    <w:pPr>
      <w:pStyle w:val="HeaderFooter"/>
      <w:tabs>
        <w:tab w:val="clear" w:pos="9020"/>
        <w:tab w:val="center" w:pos="4819"/>
        <w:tab w:val="right" w:pos="9638"/>
      </w:tabs>
    </w:pPr>
    <w:r>
      <w:fldChar w:fldCharType="begin"/>
    </w:r>
    <w:r>
      <w:instrText xml:space="preserve"> PAGE </w:instrText>
    </w:r>
    <w:r>
      <w:fldChar w:fldCharType="separate"/>
    </w:r>
    <w:r w:rsidR="002A6E49">
      <w:rPr>
        <w:noProof/>
      </w:rPr>
      <w:t>1</w:t>
    </w:r>
    <w: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43B5" w14:textId="77777777" w:rsidR="00100191" w:rsidRDefault="00100191">
      <w:r>
        <w:separator/>
      </w:r>
    </w:p>
  </w:footnote>
  <w:footnote w:type="continuationSeparator" w:id="0">
    <w:p w14:paraId="6BF1E145" w14:textId="77777777" w:rsidR="00100191" w:rsidRDefault="0010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C24AF"/>
    <w:multiLevelType w:val="multilevel"/>
    <w:tmpl w:val="2C2E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93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97C"/>
    <w:rsid w:val="00051CD5"/>
    <w:rsid w:val="00060747"/>
    <w:rsid w:val="000853B6"/>
    <w:rsid w:val="00085632"/>
    <w:rsid w:val="000A6B2B"/>
    <w:rsid w:val="000C32D7"/>
    <w:rsid w:val="000F0C86"/>
    <w:rsid w:val="00100191"/>
    <w:rsid w:val="001312F8"/>
    <w:rsid w:val="0013169F"/>
    <w:rsid w:val="0022232E"/>
    <w:rsid w:val="002376DF"/>
    <w:rsid w:val="00252727"/>
    <w:rsid w:val="002A6E49"/>
    <w:rsid w:val="002F5D8A"/>
    <w:rsid w:val="002F6CD3"/>
    <w:rsid w:val="003B166A"/>
    <w:rsid w:val="003E15FD"/>
    <w:rsid w:val="004A3826"/>
    <w:rsid w:val="004B4CC5"/>
    <w:rsid w:val="004C4D10"/>
    <w:rsid w:val="004C6BC7"/>
    <w:rsid w:val="004E37D6"/>
    <w:rsid w:val="00562E40"/>
    <w:rsid w:val="0057579B"/>
    <w:rsid w:val="00585BF8"/>
    <w:rsid w:val="00590A82"/>
    <w:rsid w:val="005B0001"/>
    <w:rsid w:val="005C632F"/>
    <w:rsid w:val="006101D1"/>
    <w:rsid w:val="00630B8E"/>
    <w:rsid w:val="006D53D5"/>
    <w:rsid w:val="00732F59"/>
    <w:rsid w:val="007449FF"/>
    <w:rsid w:val="00765C00"/>
    <w:rsid w:val="007B203A"/>
    <w:rsid w:val="007D6A81"/>
    <w:rsid w:val="007E1B47"/>
    <w:rsid w:val="008248A9"/>
    <w:rsid w:val="00836C00"/>
    <w:rsid w:val="0084176B"/>
    <w:rsid w:val="00865F05"/>
    <w:rsid w:val="0088634D"/>
    <w:rsid w:val="008B6A47"/>
    <w:rsid w:val="009468FB"/>
    <w:rsid w:val="009558C1"/>
    <w:rsid w:val="00961DF8"/>
    <w:rsid w:val="00971706"/>
    <w:rsid w:val="009F3E0B"/>
    <w:rsid w:val="00A16AFC"/>
    <w:rsid w:val="00A82E88"/>
    <w:rsid w:val="00AD75A9"/>
    <w:rsid w:val="00B010C1"/>
    <w:rsid w:val="00B5175C"/>
    <w:rsid w:val="00B6194B"/>
    <w:rsid w:val="00C2524F"/>
    <w:rsid w:val="00CD0104"/>
    <w:rsid w:val="00D13B4C"/>
    <w:rsid w:val="00DE0A86"/>
    <w:rsid w:val="00E46CBE"/>
    <w:rsid w:val="00E82AC1"/>
    <w:rsid w:val="00E90BA0"/>
    <w:rsid w:val="00F25FBB"/>
    <w:rsid w:val="00F31796"/>
    <w:rsid w:val="00F63444"/>
    <w:rsid w:val="00F8397C"/>
    <w:rsid w:val="00FB6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B51C"/>
  <w15:docId w15:val="{2CA75B4F-4C31-4BAF-A947-987A864F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Heading">
    <w:name w:val="Heading"/>
    <w:next w:val="Body"/>
    <w:pPr>
      <w:keepNext/>
      <w:outlineLvl w:val="0"/>
    </w:pPr>
    <w:rPr>
      <w:rFonts w:ascii="Arial Unicode MS" w:hAnsi="Arial Unicode MS" w:cs="Arial Unicode MS" w:hint="eastAsia"/>
      <w:b/>
      <w:bCs/>
      <w:color w:val="000000"/>
      <w:sz w:val="36"/>
      <w:szCs w:val="36"/>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rPr>
      <w:shd w:val="clear" w:color="auto" w:fill="FFFFFF"/>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Hyperlink2">
    <w:name w:val="Hyperlink.2"/>
    <w:basedOn w:val="None"/>
    <w:rPr>
      <w:outline w:val="0"/>
      <w:color w:val="007AFF"/>
      <w:u w:val="single" w:color="0079FF"/>
    </w:rPr>
  </w:style>
  <w:style w:type="paragraph" w:styleId="Header">
    <w:name w:val="header"/>
    <w:basedOn w:val="Normal"/>
    <w:link w:val="HeaderChar"/>
    <w:uiPriority w:val="99"/>
    <w:unhideWhenUsed/>
    <w:rsid w:val="004C4D10"/>
    <w:pPr>
      <w:tabs>
        <w:tab w:val="center" w:pos="4513"/>
        <w:tab w:val="right" w:pos="9026"/>
      </w:tabs>
    </w:pPr>
  </w:style>
  <w:style w:type="character" w:customStyle="1" w:styleId="HeaderChar">
    <w:name w:val="Header Char"/>
    <w:basedOn w:val="DefaultParagraphFont"/>
    <w:link w:val="Header"/>
    <w:uiPriority w:val="99"/>
    <w:rsid w:val="004C4D10"/>
    <w:rPr>
      <w:sz w:val="24"/>
      <w:szCs w:val="24"/>
      <w:lang w:val="en-US" w:eastAsia="en-US"/>
    </w:rPr>
  </w:style>
  <w:style w:type="paragraph" w:styleId="Footer">
    <w:name w:val="footer"/>
    <w:basedOn w:val="Normal"/>
    <w:link w:val="FooterChar"/>
    <w:uiPriority w:val="99"/>
    <w:unhideWhenUsed/>
    <w:rsid w:val="004C4D10"/>
    <w:pPr>
      <w:tabs>
        <w:tab w:val="center" w:pos="4513"/>
        <w:tab w:val="right" w:pos="9026"/>
      </w:tabs>
    </w:pPr>
  </w:style>
  <w:style w:type="character" w:customStyle="1" w:styleId="FooterChar">
    <w:name w:val="Footer Char"/>
    <w:basedOn w:val="DefaultParagraphFont"/>
    <w:link w:val="Footer"/>
    <w:uiPriority w:val="99"/>
    <w:rsid w:val="004C4D10"/>
    <w:rPr>
      <w:sz w:val="24"/>
      <w:szCs w:val="24"/>
      <w:lang w:val="en-US" w:eastAsia="en-US"/>
    </w:rPr>
  </w:style>
  <w:style w:type="character" w:styleId="UnresolvedMention">
    <w:name w:val="Unresolved Mention"/>
    <w:basedOn w:val="DefaultParagraphFont"/>
    <w:uiPriority w:val="99"/>
    <w:semiHidden/>
    <w:unhideWhenUsed/>
    <w:rsid w:val="009468FB"/>
    <w:rPr>
      <w:color w:val="605E5C"/>
      <w:shd w:val="clear" w:color="auto" w:fill="E1DFDD"/>
    </w:rPr>
  </w:style>
  <w:style w:type="paragraph" w:styleId="NormalWeb">
    <w:name w:val="Normal (Web)"/>
    <w:basedOn w:val="Normal"/>
    <w:uiPriority w:val="99"/>
    <w:unhideWhenUsed/>
    <w:rsid w:val="000F0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CommentReference">
    <w:name w:val="annotation reference"/>
    <w:basedOn w:val="DefaultParagraphFont"/>
    <w:uiPriority w:val="99"/>
    <w:semiHidden/>
    <w:unhideWhenUsed/>
    <w:rsid w:val="007E1B47"/>
    <w:rPr>
      <w:sz w:val="16"/>
      <w:szCs w:val="16"/>
    </w:rPr>
  </w:style>
  <w:style w:type="paragraph" w:styleId="CommentText">
    <w:name w:val="annotation text"/>
    <w:basedOn w:val="Normal"/>
    <w:link w:val="CommentTextChar"/>
    <w:uiPriority w:val="99"/>
    <w:semiHidden/>
    <w:unhideWhenUsed/>
    <w:rsid w:val="007E1B47"/>
    <w:rPr>
      <w:sz w:val="20"/>
      <w:szCs w:val="20"/>
    </w:rPr>
  </w:style>
  <w:style w:type="character" w:customStyle="1" w:styleId="CommentTextChar">
    <w:name w:val="Comment Text Char"/>
    <w:basedOn w:val="DefaultParagraphFont"/>
    <w:link w:val="CommentText"/>
    <w:uiPriority w:val="99"/>
    <w:semiHidden/>
    <w:rsid w:val="007E1B47"/>
    <w:rPr>
      <w:lang w:val="en-US" w:eastAsia="en-US"/>
    </w:rPr>
  </w:style>
  <w:style w:type="paragraph" w:styleId="CommentSubject">
    <w:name w:val="annotation subject"/>
    <w:basedOn w:val="CommentText"/>
    <w:next w:val="CommentText"/>
    <w:link w:val="CommentSubjectChar"/>
    <w:uiPriority w:val="99"/>
    <w:semiHidden/>
    <w:unhideWhenUsed/>
    <w:rsid w:val="007E1B47"/>
    <w:rPr>
      <w:b/>
      <w:bCs/>
    </w:rPr>
  </w:style>
  <w:style w:type="character" w:customStyle="1" w:styleId="CommentSubjectChar">
    <w:name w:val="Comment Subject Char"/>
    <w:basedOn w:val="CommentTextChar"/>
    <w:link w:val="CommentSubject"/>
    <w:uiPriority w:val="99"/>
    <w:semiHidden/>
    <w:rsid w:val="007E1B4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29681">
      <w:bodyDiv w:val="1"/>
      <w:marLeft w:val="0"/>
      <w:marRight w:val="0"/>
      <w:marTop w:val="0"/>
      <w:marBottom w:val="0"/>
      <w:divBdr>
        <w:top w:val="none" w:sz="0" w:space="0" w:color="auto"/>
        <w:left w:val="none" w:sz="0" w:space="0" w:color="auto"/>
        <w:bottom w:val="none" w:sz="0" w:space="0" w:color="auto"/>
        <w:right w:val="none" w:sz="0" w:space="0" w:color="auto"/>
      </w:divBdr>
    </w:div>
    <w:div w:id="1114903825">
      <w:bodyDiv w:val="1"/>
      <w:marLeft w:val="0"/>
      <w:marRight w:val="0"/>
      <w:marTop w:val="0"/>
      <w:marBottom w:val="0"/>
      <w:divBdr>
        <w:top w:val="none" w:sz="0" w:space="0" w:color="auto"/>
        <w:left w:val="none" w:sz="0" w:space="0" w:color="auto"/>
        <w:bottom w:val="none" w:sz="0" w:space="0" w:color="auto"/>
        <w:right w:val="none" w:sz="0" w:space="0" w:color="auto"/>
      </w:divBdr>
      <w:divsChild>
        <w:div w:id="1005941497">
          <w:marLeft w:val="0"/>
          <w:marRight w:val="0"/>
          <w:marTop w:val="0"/>
          <w:marBottom w:val="0"/>
          <w:divBdr>
            <w:top w:val="none" w:sz="0" w:space="0" w:color="auto"/>
            <w:left w:val="none" w:sz="0" w:space="0" w:color="auto"/>
            <w:bottom w:val="none" w:sz="0" w:space="0" w:color="auto"/>
            <w:right w:val="none" w:sz="0" w:space="0" w:color="auto"/>
          </w:divBdr>
        </w:div>
        <w:div w:id="1536964989">
          <w:marLeft w:val="0"/>
          <w:marRight w:val="0"/>
          <w:marTop w:val="0"/>
          <w:marBottom w:val="0"/>
          <w:divBdr>
            <w:top w:val="none" w:sz="0" w:space="0" w:color="auto"/>
            <w:left w:val="none" w:sz="0" w:space="0" w:color="auto"/>
            <w:bottom w:val="none" w:sz="0" w:space="0" w:color="auto"/>
            <w:right w:val="none" w:sz="0" w:space="0" w:color="auto"/>
          </w:divBdr>
        </w:div>
        <w:div w:id="1951253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bianeducation.com/events-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bianeducation.com/labour-briefing-papers-2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Harris</cp:lastModifiedBy>
  <cp:revision>2</cp:revision>
  <dcterms:created xsi:type="dcterms:W3CDTF">2023-08-31T10:21:00Z</dcterms:created>
  <dcterms:modified xsi:type="dcterms:W3CDTF">2023-08-31T10:21:00Z</dcterms:modified>
</cp:coreProperties>
</file>